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FD4243" w:rsidRDefault="00FD4243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по конкурсу </w:t>
      </w:r>
      <w:r w:rsidR="00980426" w:rsidRPr="00980426">
        <w:rPr>
          <w:rFonts w:ascii="Times New Roman" w:hAnsi="Times New Roman" w:cs="Times New Roman"/>
          <w:b/>
          <w:sz w:val="28"/>
          <w:szCs w:val="28"/>
        </w:rPr>
        <w:t>«Развитие-НТИ» (Проекты-маяки) (очередь II)</w:t>
      </w:r>
      <w:r w:rsidR="00980426">
        <w:rPr>
          <w:rFonts w:ascii="Times New Roman" w:hAnsi="Times New Roman" w:cs="Times New Roman"/>
          <w:b/>
          <w:sz w:val="28"/>
          <w:szCs w:val="28"/>
        </w:rPr>
        <w:br/>
        <w:t>в рамках программы «Развитие»</w:t>
      </w:r>
      <w:r w:rsidR="00980426">
        <w:rPr>
          <w:rFonts w:ascii="Times New Roman" w:hAnsi="Times New Roman" w:cs="Times New Roman"/>
          <w:b/>
          <w:sz w:val="28"/>
          <w:szCs w:val="28"/>
        </w:rPr>
        <w:br/>
      </w:r>
      <w:r w:rsidR="00980426" w:rsidRPr="00980426">
        <w:rPr>
          <w:rFonts w:ascii="Times New Roman" w:hAnsi="Times New Roman" w:cs="Times New Roman"/>
          <w:b/>
          <w:sz w:val="28"/>
          <w:szCs w:val="28"/>
        </w:rPr>
        <w:t>(прием заявок с 31</w:t>
      </w:r>
      <w:r w:rsidR="00980426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980426" w:rsidRPr="00980426">
        <w:rPr>
          <w:rFonts w:ascii="Times New Roman" w:hAnsi="Times New Roman" w:cs="Times New Roman"/>
          <w:b/>
          <w:sz w:val="28"/>
          <w:szCs w:val="28"/>
        </w:rPr>
        <w:t>2022 г. по 25</w:t>
      </w:r>
      <w:r w:rsidR="00980426">
        <w:rPr>
          <w:rFonts w:ascii="Times New Roman" w:hAnsi="Times New Roman" w:cs="Times New Roman"/>
          <w:b/>
          <w:sz w:val="28"/>
          <w:szCs w:val="28"/>
        </w:rPr>
        <w:t xml:space="preserve"> апреля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1354"/>
        <w:gridCol w:w="4893"/>
        <w:gridCol w:w="2308"/>
        <w:gridCol w:w="1965"/>
        <w:gridCol w:w="1310"/>
        <w:gridCol w:w="2382"/>
      </w:tblGrid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  <w:hideMark/>
          </w:tcPr>
          <w:p w:rsidR="004C33C4" w:rsidRPr="002B29BC" w:rsidRDefault="004C33C4" w:rsidP="00980426">
            <w:pPr>
              <w:tabs>
                <w:tab w:val="left" w:pos="6420"/>
              </w:tabs>
              <w:spacing w:after="0" w:line="240" w:lineRule="auto"/>
              <w:ind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C33C4" w:rsidRPr="002B29BC" w:rsidRDefault="004C33C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BC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4C33C4" w:rsidRPr="002B29BC" w:rsidRDefault="004C33C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86" w:type="pct"/>
            <w:vAlign w:val="center"/>
          </w:tcPr>
          <w:p w:rsidR="004C33C4" w:rsidRPr="002B29BC" w:rsidRDefault="004C33C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B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4C33C4" w:rsidRPr="002B29BC" w:rsidRDefault="004C33C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BC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46" w:type="pct"/>
            <w:vAlign w:val="center"/>
          </w:tcPr>
          <w:p w:rsidR="004C33C4" w:rsidRPr="002B29BC" w:rsidRDefault="004C33C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B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4C33C4" w:rsidRPr="002B29BC" w:rsidRDefault="004C33C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B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11" w:type="pct"/>
            <w:vAlign w:val="center"/>
          </w:tcPr>
          <w:p w:rsidR="004C33C4" w:rsidRPr="002B29BC" w:rsidRDefault="004C33C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980426" w:rsidRDefault="004C33C4" w:rsidP="00E30681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4C33C4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sz w:val="24"/>
                <w:szCs w:val="24"/>
              </w:rPr>
              <w:t>НТИ-209795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E30681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sz w:val="24"/>
                <w:szCs w:val="24"/>
              </w:rPr>
              <w:t>Разработка контейнера хранения для водородной газозаправочной станции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E30681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sz w:val="24"/>
                <w:szCs w:val="24"/>
              </w:rPr>
              <w:t>ООО "АУРИД"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E30681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sz w:val="24"/>
                <w:szCs w:val="24"/>
              </w:rPr>
              <w:t>ЦФО, Ярославская обл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E30681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E30681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sz w:val="24"/>
                <w:szCs w:val="24"/>
              </w:rPr>
              <w:t>Электроавтомобиль и водородный автомобиль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НТИ-210375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 Разработка и изготовление резервированного бортового блока управления (автопилота) и курсоглиссадной системы для транспортного беспилотного летательного аппарата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"НПКЦ "Новик-91"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Беспилотная аэродоставка грузов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НТИ-211589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инерциальной комплексированной спутниковой навигационной системы на основе МЭМС-датчиков и навигационных модулей с поддержкой RTK и PPP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"ЛМП"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логистические коридоры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НТИ-212160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инсулиновой помпы с функцией дистанционной передачи данных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"ИСК"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Томская обл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медицинские помощники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НТИ-213982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Масштабирование технологии производства катодного материала и созд</w:t>
            </w:r>
            <w:bookmarkStart w:id="0" w:name="_GoBack"/>
            <w:bookmarkEnd w:id="0"/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прототипа литий-ионной аккумуляторной ячейки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"РУСТОР"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Электроавтомобиль и водородный автомобиль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НТИ-213985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 Разработка ультрабыстрого многопостового комплекса с возможностью одновременного заряда не менее 6 электроавтомобилей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"ЮПИТЕР"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Электроавтомобиль и водородный автомобиль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НТИ-213991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 Разработка и изготовление средств обеспечения автоматического захода на посадку и выполнения взлетно-посадочных операций беспилотного воздушного судна на необорудованной посадочной площадке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"СТК "КЕДР-ПСМ"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Беспилотная аэродоставка грузов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НТИ-214119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 Разработка медицинских сервисов дистанционного мониторинга состояния здоровья больных нарушениями ритма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"ТИС"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Татарстан Респ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медицинские помощники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НТИ-214200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Программно-определяемый 4D радар высокого разрешения для интеллектуального транспорта и транспортных систем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«ИнтеграНТ»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логистические коридоры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НТИ-214463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многофазового тягового электродвигателя с интегрированным силовым инвертором мощностью до 80кВт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"ЭЛЕКТРОТРАНСПОРТНЫЕ ТЕХНОЛОГИИ"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логистические коридоры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НТИ-214543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 Разработка платформы (информационной системы) для автоматизации оказания медицинской помощи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"КОРПМД"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медицинские помощники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НТИ-214669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  Разработка медицинских весов с функцией дистанционной передачи данных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"Прототип"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Самарская обл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медицинские помощники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НТИ-214746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накопителя электроэнергии в виде гибридного топливного элемента, работающего на сплаве щелочных металлов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"Ист-Капитал"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Электроавтомобиль и водородный автомобиль</w:t>
            </w:r>
          </w:p>
        </w:tc>
      </w:tr>
      <w:tr w:rsidR="004C33C4" w:rsidRPr="002B29BC" w:rsidTr="004C33C4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4C33C4" w:rsidRPr="002B29BC" w:rsidRDefault="004C33C4" w:rsidP="00980426">
            <w:pPr>
              <w:widowControl w:val="0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НТИ-215185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 Разработка бортового оборудования для передачи голосовых сообщений с борта беспилотного воздушного судна экипажам пилотируемых судов в радиусе до10 км</w:t>
            </w:r>
          </w:p>
        </w:tc>
        <w:tc>
          <w:tcPr>
            <w:tcW w:w="78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НПО "РТС"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Челябинская обл</w:t>
            </w:r>
          </w:p>
        </w:tc>
        <w:tc>
          <w:tcPr>
            <w:tcW w:w="446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811" w:type="pct"/>
            <w:vAlign w:val="center"/>
          </w:tcPr>
          <w:p w:rsidR="004C33C4" w:rsidRPr="00980426" w:rsidRDefault="004C33C4" w:rsidP="00980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Беспилотная аэродоставка грузов</w:t>
            </w:r>
          </w:p>
        </w:tc>
      </w:tr>
    </w:tbl>
    <w:p w:rsidR="006B24BF" w:rsidRPr="004C33C4" w:rsidRDefault="006B24BF" w:rsidP="004C33C4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4C33C4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BE1F82"/>
    <w:multiLevelType w:val="hybridMultilevel"/>
    <w:tmpl w:val="BB44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008F"/>
    <w:multiLevelType w:val="hybridMultilevel"/>
    <w:tmpl w:val="4ACE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55BFC"/>
    <w:rsid w:val="0016532F"/>
    <w:rsid w:val="00174776"/>
    <w:rsid w:val="0023584E"/>
    <w:rsid w:val="002A2C97"/>
    <w:rsid w:val="002B29BC"/>
    <w:rsid w:val="00311276"/>
    <w:rsid w:val="00411FFD"/>
    <w:rsid w:val="00467D5F"/>
    <w:rsid w:val="004C33C4"/>
    <w:rsid w:val="00505399"/>
    <w:rsid w:val="0069791E"/>
    <w:rsid w:val="006B24BF"/>
    <w:rsid w:val="006F7BE3"/>
    <w:rsid w:val="00764A77"/>
    <w:rsid w:val="0079610F"/>
    <w:rsid w:val="007A23CB"/>
    <w:rsid w:val="00871804"/>
    <w:rsid w:val="00883793"/>
    <w:rsid w:val="008E4C1E"/>
    <w:rsid w:val="008F3BF1"/>
    <w:rsid w:val="00980426"/>
    <w:rsid w:val="00A129B8"/>
    <w:rsid w:val="00A357E5"/>
    <w:rsid w:val="00A602E9"/>
    <w:rsid w:val="00A86887"/>
    <w:rsid w:val="00B74E03"/>
    <w:rsid w:val="00BA651F"/>
    <w:rsid w:val="00C36B8D"/>
    <w:rsid w:val="00C410E1"/>
    <w:rsid w:val="00D32290"/>
    <w:rsid w:val="00D323A8"/>
    <w:rsid w:val="00DE346C"/>
    <w:rsid w:val="00E0047A"/>
    <w:rsid w:val="00E30681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2B858F-D987-4508-8E73-C37EFA9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E536-BC3C-47CE-992B-06571D56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23</cp:revision>
  <cp:lastPrinted>2022-03-14T05:53:00Z</cp:lastPrinted>
  <dcterms:created xsi:type="dcterms:W3CDTF">2021-09-21T12:39:00Z</dcterms:created>
  <dcterms:modified xsi:type="dcterms:W3CDTF">2022-07-05T07:35:00Z</dcterms:modified>
</cp:coreProperties>
</file>