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08" w:rsidRDefault="00983608" w:rsidP="00983608">
      <w:pPr>
        <w:jc w:val="center"/>
        <w:rPr>
          <w:b/>
          <w:color w:val="000000"/>
          <w:sz w:val="18"/>
          <w:szCs w:val="28"/>
        </w:rPr>
      </w:pPr>
      <w:r>
        <w:rPr>
          <w:b/>
          <w:szCs w:val="28"/>
        </w:rPr>
        <w:t>ТРЕБОВАНИЯ</w:t>
      </w:r>
    </w:p>
    <w:p w:rsidR="00983608" w:rsidRDefault="00983608" w:rsidP="00983608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</w:rPr>
        <w:t>к подготовке финансовых отчетов по расходованию денежных средств (сре</w:t>
      </w:r>
      <w:proofErr w:type="gramStart"/>
      <w:r>
        <w:rPr>
          <w:b/>
        </w:rPr>
        <w:t>дств гр</w:t>
      </w:r>
      <w:proofErr w:type="gramEnd"/>
      <w:r>
        <w:rPr>
          <w:b/>
        </w:rPr>
        <w:t>анта) по Договорам (Соглашениям) на выполнение НИОКР по программе «</w:t>
      </w:r>
      <w:proofErr w:type="spellStart"/>
      <w:r w:rsidR="009A5916">
        <w:rPr>
          <w:b/>
          <w:sz w:val="28"/>
          <w:szCs w:val="28"/>
        </w:rPr>
        <w:t>ТехноСтарт</w:t>
      </w:r>
      <w:proofErr w:type="spellEnd"/>
      <w:r>
        <w:rPr>
          <w:b/>
        </w:rPr>
        <w:t>» Фонда содействия инновациям (Фонд) с малыми инновационными предприятиями (</w:t>
      </w:r>
      <w:proofErr w:type="spellStart"/>
      <w:r>
        <w:rPr>
          <w:b/>
        </w:rPr>
        <w:t>Грантополучателями</w:t>
      </w:r>
      <w:proofErr w:type="spellEnd"/>
      <w:r>
        <w:rPr>
          <w:b/>
        </w:rPr>
        <w:t>).</w:t>
      </w:r>
    </w:p>
    <w:p w:rsidR="00983608" w:rsidRDefault="00983608" w:rsidP="00983608">
      <w:pPr>
        <w:rPr>
          <w:b/>
          <w:color w:val="000000"/>
          <w:sz w:val="18"/>
          <w:szCs w:val="18"/>
          <w:u w:val="single"/>
        </w:rPr>
      </w:pP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t xml:space="preserve">При подготовке </w:t>
      </w:r>
      <w:proofErr w:type="spellStart"/>
      <w:r>
        <w:t>Грантополучателями</w:t>
      </w:r>
      <w:proofErr w:type="spellEnd"/>
      <w:r>
        <w:t xml:space="preserve"> текущей финансовой отчетности о целевом расходовании сре</w:t>
      </w:r>
      <w:proofErr w:type="gramStart"/>
      <w:r>
        <w:t>дств гр</w:t>
      </w:r>
      <w:proofErr w:type="gramEnd"/>
      <w:r>
        <w:t>анта, предоставленных Фондом по Договорам (Соглашениям) для финансового обеспечения выполнения НИОКР, следует руководствоваться следующими положениями:</w:t>
      </w:r>
    </w:p>
    <w:p w:rsidR="00983608" w:rsidRPr="000359B1" w:rsidRDefault="00983608" w:rsidP="00983608">
      <w:pPr>
        <w:numPr>
          <w:ilvl w:val="0"/>
          <w:numId w:val="3"/>
        </w:numPr>
        <w:spacing w:before="120" w:after="0" w:line="20" w:lineRule="atLeast"/>
        <w:rPr>
          <w:b/>
          <w:i/>
          <w:iCs/>
        </w:rPr>
      </w:pPr>
      <w:r>
        <w:rPr>
          <w:b/>
          <w:i/>
          <w:iCs/>
        </w:rPr>
        <w:t xml:space="preserve">Строго </w:t>
      </w:r>
      <w:proofErr w:type="gramStart"/>
      <w:r>
        <w:rPr>
          <w:b/>
          <w:i/>
          <w:iCs/>
        </w:rPr>
        <w:t>целевое</w:t>
      </w:r>
      <w:proofErr w:type="gramEnd"/>
      <w:r>
        <w:rPr>
          <w:b/>
          <w:i/>
          <w:iCs/>
        </w:rPr>
        <w:t xml:space="preserve"> использования денежных средств.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>
        <w:rPr>
          <w:bCs/>
        </w:rPr>
        <w:t>Средства, предоставляемые Фондом на выполнение НИОКР, являются средствами целевого финансирования, полученные и используемые получателем по назначению, определенному Фондом, как источником целевого финансирования, с обязательным предоставлением отчета о целевом использовании сре</w:t>
      </w:r>
      <w:proofErr w:type="gramStart"/>
      <w:r>
        <w:rPr>
          <w:bCs/>
        </w:rPr>
        <w:t>дств гр</w:t>
      </w:r>
      <w:proofErr w:type="gramEnd"/>
      <w:r>
        <w:rPr>
          <w:bCs/>
        </w:rPr>
        <w:t>анта.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 w:rsidRPr="000359B1">
        <w:rPr>
          <w:bCs/>
        </w:rPr>
        <w:t>Расходы на НИОКР в финансовых отчетах принимаются в случае, если они соответствуют требованиям нормативных актов РФ, допустимым направлениям расходов сре</w:t>
      </w:r>
      <w:proofErr w:type="gramStart"/>
      <w:r w:rsidRPr="000359B1">
        <w:rPr>
          <w:bCs/>
        </w:rPr>
        <w:t>дств гр</w:t>
      </w:r>
      <w:proofErr w:type="gramEnd"/>
      <w:r w:rsidRPr="000359B1">
        <w:rPr>
          <w:bCs/>
        </w:rPr>
        <w:t>анта (смете), указанным в Положении о программе, техническому заданию и календарному плану на выполнение НИОКР.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>
        <w:rPr>
          <w:bCs/>
        </w:rPr>
        <w:t xml:space="preserve">Полученные </w:t>
      </w:r>
      <w:proofErr w:type="spellStart"/>
      <w:r>
        <w:rPr>
          <w:bCs/>
        </w:rPr>
        <w:t>Грантополучателем</w:t>
      </w:r>
      <w:proofErr w:type="spellEnd"/>
      <w:r>
        <w:rPr>
          <w:bCs/>
        </w:rPr>
        <w:t xml:space="preserve"> средства должны быть полностью израсходованы на выполнение НИОКР на момент предоставления отчетности в соответствии с КП.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</w:rPr>
      </w:pPr>
      <w:r w:rsidRPr="000359B1">
        <w:rPr>
          <w:bCs/>
        </w:rPr>
        <w:t xml:space="preserve">Сумма финансового отчета должна соответствовать стоимости соответствующего этапа НИОКР по календарному плану. </w:t>
      </w:r>
    </w:p>
    <w:p w:rsidR="00983608" w:rsidRPr="000359B1" w:rsidRDefault="00983608" w:rsidP="00983608">
      <w:pPr>
        <w:numPr>
          <w:ilvl w:val="0"/>
          <w:numId w:val="3"/>
        </w:numPr>
        <w:spacing w:before="120" w:after="0" w:line="20" w:lineRule="atLeast"/>
        <w:rPr>
          <w:b/>
          <w:i/>
          <w:iCs/>
        </w:rPr>
      </w:pPr>
      <w:r>
        <w:rPr>
          <w:b/>
          <w:i/>
          <w:iCs/>
        </w:rPr>
        <w:t>Соблюдение правил закупки материальных ценностей, выполнения работ, оказания услуг.</w:t>
      </w:r>
    </w:p>
    <w:p w:rsidR="00983608" w:rsidRPr="00983608" w:rsidRDefault="00983608" w:rsidP="00983608">
      <w:pPr>
        <w:numPr>
          <w:ilvl w:val="0"/>
          <w:numId w:val="1"/>
        </w:numPr>
        <w:spacing w:after="0"/>
        <w:rPr>
          <w:color w:val="000000"/>
          <w:spacing w:val="-4"/>
          <w:sz w:val="18"/>
          <w:szCs w:val="18"/>
        </w:rPr>
      </w:pPr>
      <w:r w:rsidRPr="000359B1">
        <w:rPr>
          <w:bCs/>
          <w:spacing w:val="-4"/>
        </w:rPr>
        <w:t xml:space="preserve">Все расходы на НИОКР должны быть понесены в течение срока действия </w:t>
      </w:r>
      <w:r w:rsidRPr="000359B1">
        <w:rPr>
          <w:spacing w:val="-4"/>
        </w:rPr>
        <w:t>Договора (Соглашения) на выполнение НИОКР. В финансовую отчетность не включаются расходы, понесенные ранее даты начала соглашения или позднее даты его завершения.</w:t>
      </w:r>
    </w:p>
    <w:p w:rsidR="00983608" w:rsidRPr="00983608" w:rsidRDefault="00983608" w:rsidP="00983608">
      <w:pPr>
        <w:pStyle w:val="a3"/>
        <w:spacing w:after="0"/>
        <w:ind w:left="717"/>
        <w:rPr>
          <w:color w:val="000000" w:themeColor="text1"/>
        </w:rPr>
      </w:pPr>
      <w:proofErr w:type="gramStart"/>
      <w:r w:rsidRPr="00983608">
        <w:rPr>
          <w:color w:val="000000" w:themeColor="text1"/>
        </w:rPr>
        <w:t>Материальные ценности, работы,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(Соглашения).</w:t>
      </w:r>
      <w:proofErr w:type="gramEnd"/>
    </w:p>
    <w:p w:rsidR="00983608" w:rsidRDefault="00983608" w:rsidP="00983608">
      <w:pPr>
        <w:numPr>
          <w:ilvl w:val="0"/>
          <w:numId w:val="1"/>
        </w:numPr>
        <w:spacing w:after="0"/>
        <w:rPr>
          <w:color w:val="000000"/>
          <w:sz w:val="18"/>
          <w:szCs w:val="18"/>
        </w:rPr>
      </w:pPr>
      <w:r>
        <w:t xml:space="preserve">В процессе выполнения соглашения </w:t>
      </w:r>
      <w:r>
        <w:rPr>
          <w:b/>
        </w:rPr>
        <w:t>запрещены</w:t>
      </w:r>
      <w:r>
        <w:t xml:space="preserve">: 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сделки с аффилированными лицами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приобретение за счет сре</w:t>
      </w:r>
      <w:proofErr w:type="gramStart"/>
      <w:r w:rsidRPr="000359B1">
        <w:rPr>
          <w:bCs/>
        </w:rPr>
        <w:t>дств гр</w:t>
      </w:r>
      <w:proofErr w:type="gramEnd"/>
      <w:r w:rsidRPr="000359B1">
        <w:rPr>
          <w:bCs/>
        </w:rPr>
        <w:t xml:space="preserve">анта товаров и услуг, стоимость которых превышает среднерыночную стоимость аналогичных товаров и услуг в </w:t>
      </w:r>
      <w:proofErr w:type="gramStart"/>
      <w:r w:rsidRPr="000359B1">
        <w:rPr>
          <w:bCs/>
        </w:rPr>
        <w:t>регионе</w:t>
      </w:r>
      <w:proofErr w:type="gramEnd"/>
      <w:r w:rsidRPr="000359B1">
        <w:rPr>
          <w:bCs/>
        </w:rPr>
        <w:t xml:space="preserve"> осуществления инновационного проекта.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оплата расходов векселями, 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>
        <w:rPr>
          <w:bCs/>
        </w:rPr>
        <w:t>взаимозачеты с другими организациями,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расчеты с физическими лицами, не за</w:t>
      </w:r>
      <w:r>
        <w:rPr>
          <w:bCs/>
        </w:rPr>
        <w:t xml:space="preserve">регистрированными в </w:t>
      </w:r>
      <w:proofErr w:type="gramStart"/>
      <w:r>
        <w:rPr>
          <w:bCs/>
        </w:rPr>
        <w:t>качестве</w:t>
      </w:r>
      <w:proofErr w:type="gramEnd"/>
      <w:r>
        <w:rPr>
          <w:bCs/>
        </w:rPr>
        <w:t xml:space="preserve"> ИП </w:t>
      </w:r>
      <w:r w:rsidRPr="009E7AD3">
        <w:rPr>
          <w:color w:val="000000" w:themeColor="text1"/>
        </w:rPr>
        <w:t>(кроме расчетов по оплате труда и договорам ГПХ с работниками, участвующими в выполнении НИОКР)</w:t>
      </w:r>
    </w:p>
    <w:p w:rsidR="00983608" w:rsidRPr="000359B1" w:rsidRDefault="00983608" w:rsidP="00983608">
      <w:pPr>
        <w:numPr>
          <w:ilvl w:val="0"/>
          <w:numId w:val="2"/>
        </w:numPr>
        <w:spacing w:after="0"/>
        <w:rPr>
          <w:bCs/>
        </w:rPr>
      </w:pPr>
      <w:r w:rsidRPr="000359B1">
        <w:rPr>
          <w:bCs/>
        </w:rPr>
        <w:t>Полное выполнение работ этапа КП контрагентами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jc w:val="left"/>
        <w:rPr>
          <w:color w:val="000000"/>
          <w:sz w:val="18"/>
          <w:szCs w:val="18"/>
        </w:rPr>
      </w:pPr>
      <w:r>
        <w:rPr>
          <w:b/>
        </w:rPr>
        <w:t>Не рекомендуется</w:t>
      </w:r>
      <w:r>
        <w:t xml:space="preserve"> оплата за наличный расчет.</w:t>
      </w:r>
    </w:p>
    <w:p w:rsidR="00983608" w:rsidRPr="000359B1" w:rsidRDefault="00983608" w:rsidP="00983608">
      <w:pPr>
        <w:numPr>
          <w:ilvl w:val="0"/>
          <w:numId w:val="3"/>
        </w:numPr>
        <w:spacing w:before="120" w:after="0" w:line="20" w:lineRule="atLeast"/>
        <w:rPr>
          <w:b/>
          <w:i/>
          <w:iCs/>
        </w:rPr>
      </w:pPr>
      <w:r w:rsidRPr="000359B1">
        <w:rPr>
          <w:b/>
          <w:i/>
          <w:iCs/>
        </w:rPr>
        <w:t>Обязательность документальной отчетности и контроля.</w:t>
      </w:r>
    </w:p>
    <w:p w:rsidR="00983608" w:rsidRDefault="00983608" w:rsidP="00983608">
      <w:pPr>
        <w:numPr>
          <w:ilvl w:val="0"/>
          <w:numId w:val="1"/>
        </w:numPr>
        <w:spacing w:after="0"/>
        <w:rPr>
          <w:bCs/>
          <w:color w:val="000000"/>
          <w:sz w:val="18"/>
          <w:szCs w:val="18"/>
        </w:rPr>
      </w:pPr>
      <w:r>
        <w:t xml:space="preserve">Расходы </w:t>
      </w:r>
      <w:r>
        <w:rPr>
          <w:bCs/>
        </w:rPr>
        <w:t xml:space="preserve">на НИОКР признаются, если сумма расходов может быть </w:t>
      </w:r>
      <w:proofErr w:type="gramStart"/>
      <w:r>
        <w:rPr>
          <w:bCs/>
        </w:rPr>
        <w:t>определена и подтверждена</w:t>
      </w:r>
      <w:proofErr w:type="gramEnd"/>
      <w:r>
        <w:rPr>
          <w:bCs/>
        </w:rPr>
        <w:t xml:space="preserve"> документально в соответствии с законодательством. </w:t>
      </w:r>
    </w:p>
    <w:p w:rsidR="00983608" w:rsidRPr="000359B1" w:rsidRDefault="00983608" w:rsidP="00983608">
      <w:pPr>
        <w:numPr>
          <w:ilvl w:val="0"/>
          <w:numId w:val="1"/>
        </w:numPr>
        <w:spacing w:after="0"/>
        <w:rPr>
          <w:bCs/>
          <w:color w:val="000000"/>
          <w:spacing w:val="-4"/>
          <w:sz w:val="18"/>
          <w:szCs w:val="18"/>
        </w:rPr>
      </w:pPr>
      <w:r w:rsidRPr="000359B1">
        <w:rPr>
          <w:bCs/>
          <w:spacing w:val="-4"/>
        </w:rPr>
        <w:t>Получатель целевых средств обязан вести раздельный учет доходов (расходов), полученных (произведенных) в рамках Договора (Соглашения) на выполнение НИОКР.</w:t>
      </w:r>
    </w:p>
    <w:p w:rsidR="00983608" w:rsidRDefault="00983608" w:rsidP="00983608">
      <w:pPr>
        <w:numPr>
          <w:ilvl w:val="0"/>
          <w:numId w:val="1"/>
        </w:numPr>
        <w:spacing w:after="0"/>
        <w:rPr>
          <w:bCs/>
          <w:color w:val="000000"/>
          <w:sz w:val="18"/>
          <w:szCs w:val="18"/>
        </w:rPr>
      </w:pPr>
      <w:r>
        <w:rPr>
          <w:bCs/>
        </w:rPr>
        <w:lastRenderedPageBreak/>
        <w:t>Оформление и подача финансового отчета производится в автоматизированной системе «</w:t>
      </w:r>
      <w:proofErr w:type="spellStart"/>
      <w:r>
        <w:rPr>
          <w:bCs/>
        </w:rPr>
        <w:t>Фонд-М</w:t>
      </w:r>
      <w:proofErr w:type="spellEnd"/>
      <w:r>
        <w:rPr>
          <w:bCs/>
        </w:rPr>
        <w:t xml:space="preserve">»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плана. Иные подтверждающие документы по расходам на НИОКР должны быть представлены </w:t>
      </w:r>
      <w:proofErr w:type="spellStart"/>
      <w:r>
        <w:rPr>
          <w:bCs/>
        </w:rPr>
        <w:t>Грантополучателем</w:t>
      </w:r>
      <w:proofErr w:type="spellEnd"/>
      <w:r>
        <w:rPr>
          <w:bCs/>
        </w:rPr>
        <w:t xml:space="preserve"> по требованию Фонда. </w:t>
      </w:r>
    </w:p>
    <w:p w:rsidR="00983608" w:rsidRDefault="00983608" w:rsidP="00983608">
      <w:pPr>
        <w:numPr>
          <w:ilvl w:val="0"/>
          <w:numId w:val="1"/>
        </w:numPr>
        <w:spacing w:after="0" w:line="235" w:lineRule="auto"/>
        <w:rPr>
          <w:color w:val="000000"/>
          <w:sz w:val="18"/>
          <w:szCs w:val="18"/>
        </w:rPr>
      </w:pPr>
      <w:r>
        <w:rPr>
          <w:bCs/>
        </w:rPr>
        <w:t xml:space="preserve">Все вложенные документы должны быть хорошо читаемые, отсканированы в </w:t>
      </w:r>
      <w:proofErr w:type="gramStart"/>
      <w:r>
        <w:rPr>
          <w:bCs/>
        </w:rPr>
        <w:t>цвете</w:t>
      </w:r>
      <w:proofErr w:type="gramEnd"/>
      <w:r>
        <w:rPr>
          <w:bCs/>
        </w:rPr>
        <w:t xml:space="preserve"> и сохранены в формате PDF. Сканировать документы необходимо целиком, а не постранично - один файл должен содержать один полный документ. Название</w:t>
      </w:r>
      <w:r>
        <w:t xml:space="preserve"> файла должно совпадать с заголовком документа или давать ясное понимание назначения документа.</w:t>
      </w:r>
    </w:p>
    <w:p w:rsidR="00983608" w:rsidRDefault="00983608" w:rsidP="00983608">
      <w:pPr>
        <w:spacing w:before="120" w:after="0" w:line="235" w:lineRule="auto"/>
        <w:ind w:firstLine="709"/>
        <w:rPr>
          <w:color w:val="000000"/>
          <w:sz w:val="18"/>
          <w:szCs w:val="18"/>
        </w:rPr>
      </w:pPr>
      <w:r>
        <w:t xml:space="preserve">Финансовый отчет </w:t>
      </w:r>
      <w:proofErr w:type="gramStart"/>
      <w:r>
        <w:t>составляется в форме электронного документа и подписывается</w:t>
      </w:r>
      <w:proofErr w:type="gramEnd"/>
      <w:r>
        <w:t xml:space="preserve"> усиленной квалифицированной электронной подписью </w:t>
      </w:r>
      <w:proofErr w:type="spellStart"/>
      <w:r>
        <w:t>Грантополучателя</w:t>
      </w:r>
      <w:proofErr w:type="spellEnd"/>
      <w:r>
        <w:t>, в порядке, предусмотренном Федеральным законом от 06.04.2011 года № 63-ФЗ «Об электронной подписи».</w:t>
      </w:r>
    </w:p>
    <w:p w:rsidR="00983608" w:rsidRDefault="00983608" w:rsidP="00983608">
      <w:pPr>
        <w:spacing w:before="120" w:after="0" w:line="235" w:lineRule="auto"/>
        <w:ind w:firstLine="709"/>
        <w:rPr>
          <w:bCs/>
          <w:color w:val="000000"/>
          <w:sz w:val="18"/>
          <w:szCs w:val="18"/>
        </w:rPr>
      </w:pPr>
      <w:r w:rsidRPr="000359B1">
        <w:t>Подтверждающими</w:t>
      </w:r>
      <w:r>
        <w:rPr>
          <w:bCs/>
        </w:rPr>
        <w:t xml:space="preserve"> документами по каждому направлению </w:t>
      </w:r>
      <w:r>
        <w:rPr>
          <w:b/>
          <w:bCs/>
        </w:rPr>
        <w:t>расходования денежных средств</w:t>
      </w:r>
      <w:r>
        <w:rPr>
          <w:bCs/>
        </w:rPr>
        <w:t xml:space="preserve"> являются следующие документы:</w:t>
      </w:r>
    </w:p>
    <w:p w:rsidR="00983608" w:rsidRDefault="00983608" w:rsidP="00983608">
      <w:pPr>
        <w:spacing w:before="120" w:after="0" w:line="235" w:lineRule="auto"/>
        <w:ind w:firstLine="709"/>
        <w:rPr>
          <w:b/>
          <w:color w:val="000000"/>
          <w:sz w:val="18"/>
          <w:szCs w:val="18"/>
        </w:rPr>
      </w:pPr>
      <w:r>
        <w:rPr>
          <w:b/>
          <w:u w:val="single"/>
        </w:rPr>
        <w:t>Заработная плата</w:t>
      </w:r>
    </w:p>
    <w:p w:rsidR="00983608" w:rsidRDefault="00983608" w:rsidP="00983608">
      <w:pPr>
        <w:spacing w:after="0" w:line="235" w:lineRule="auto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0359B1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0359B1">
        <w:rPr>
          <w:bCs/>
        </w:rPr>
        <w:t xml:space="preserve">сводная ведомость начисленной заработной платы за отчетный этап НИОКР (генерируется в системе); </w:t>
      </w:r>
    </w:p>
    <w:p w:rsidR="00983608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0359B1">
        <w:rPr>
          <w:bCs/>
        </w:rPr>
        <w:t xml:space="preserve">акт приема-передачи выполненных работ (оказанных услуг) (в </w:t>
      </w:r>
      <w:proofErr w:type="gramStart"/>
      <w:r w:rsidRPr="000359B1">
        <w:rPr>
          <w:bCs/>
        </w:rPr>
        <w:t>случае</w:t>
      </w:r>
      <w:proofErr w:type="gramEnd"/>
      <w:r w:rsidRPr="000359B1">
        <w:rPr>
          <w:bCs/>
        </w:rPr>
        <w:t xml:space="preserve"> наличия работ по договорам гражданско-правового характера с физическим лицом).</w:t>
      </w:r>
    </w:p>
    <w:p w:rsidR="00983608" w:rsidRPr="00983608" w:rsidRDefault="00983608" w:rsidP="009836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Theme="minorHAnsi"/>
          <w:color w:val="000000" w:themeColor="text1"/>
          <w:lang w:eastAsia="en-US"/>
        </w:rPr>
      </w:pPr>
      <w:r w:rsidRPr="00983608">
        <w:rPr>
          <w:color w:val="000000" w:themeColor="text1"/>
        </w:rPr>
        <w:t xml:space="preserve">чек, сформированный в </w:t>
      </w:r>
      <w:proofErr w:type="gramStart"/>
      <w:r w:rsidRPr="00983608">
        <w:rPr>
          <w:color w:val="000000" w:themeColor="text1"/>
        </w:rPr>
        <w:t>приложении</w:t>
      </w:r>
      <w:proofErr w:type="gramEnd"/>
      <w:r w:rsidRPr="00983608">
        <w:rPr>
          <w:color w:val="000000" w:themeColor="text1"/>
        </w:rPr>
        <w:t xml:space="preserve"> "Мой налог" (в случае привлечения к выполнению НИОКР </w:t>
      </w:r>
      <w:proofErr w:type="spellStart"/>
      <w:r w:rsidRPr="00983608">
        <w:rPr>
          <w:color w:val="000000" w:themeColor="text1"/>
        </w:rPr>
        <w:t>самозанятых</w:t>
      </w:r>
      <w:proofErr w:type="spellEnd"/>
      <w:r w:rsidRPr="00983608">
        <w:rPr>
          <w:color w:val="000000" w:themeColor="text1"/>
        </w:rPr>
        <w:t xml:space="preserve"> лиц).</w:t>
      </w:r>
      <w:r w:rsidRPr="00983608">
        <w:rPr>
          <w:rFonts w:eastAsiaTheme="minorHAnsi"/>
          <w:color w:val="000000" w:themeColor="text1"/>
          <w:lang w:eastAsia="en-US"/>
        </w:rPr>
        <w:t xml:space="preserve"> </w:t>
      </w:r>
    </w:p>
    <w:p w:rsidR="00983608" w:rsidRPr="002A2811" w:rsidRDefault="00983608" w:rsidP="002A2811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2A2811">
        <w:rPr>
          <w:rFonts w:eastAsiaTheme="minorHAnsi"/>
          <w:color w:val="000000" w:themeColor="text1"/>
          <w:lang w:eastAsia="en-US"/>
        </w:rPr>
        <w:t>В чеке должны быть указаны: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1) наименование документа;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2) дата и время осуществления расчета;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3) фамилия, имя, отчество (при наличии) налогоплательщика-продавца;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4) идентификационный номер налогоплательщика продавца;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5) </w:t>
      </w:r>
      <w:r w:rsidRPr="00983608">
        <w:rPr>
          <w:rFonts w:eastAsiaTheme="minorHAnsi"/>
          <w:color w:val="000000" w:themeColor="text1"/>
          <w:lang w:eastAsia="en-US"/>
        </w:rPr>
        <w:t>указание на применение специального налогового режима "Налог на профессиональный доход";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6) наименования реализуемых товаров, выполненных работ, оказанных услуг;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7) сумма расчетов;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 xml:space="preserve">8) идентификационный номер налогоплательщика юридического лица или индивидуального предпринимателя - покупателя (заказчика) товаров (работ, услуг, имущественных прав) в </w:t>
      </w:r>
      <w:proofErr w:type="gramStart"/>
      <w:r w:rsidRPr="00983608">
        <w:rPr>
          <w:rFonts w:eastAsiaTheme="minorHAnsi"/>
          <w:color w:val="000000" w:themeColor="text1"/>
          <w:lang w:eastAsia="en-US"/>
        </w:rPr>
        <w:t>случае</w:t>
      </w:r>
      <w:proofErr w:type="gramEnd"/>
      <w:r w:rsidRPr="00983608">
        <w:rPr>
          <w:rFonts w:eastAsiaTheme="minorHAnsi"/>
          <w:color w:val="000000" w:themeColor="text1"/>
          <w:lang w:eastAsia="en-US"/>
        </w:rPr>
        <w:t xml:space="preserve"> осуществления реализации указанным лицам. Обязанность по сообщению идентификационного номера налогоплательщика возлагается на покупателя (заказчика);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9) QR-код, который позволяет покупателю (заказчику) товаров (работ, услуг, имущественных прав)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власти, уполномоченного по контролю и надзору в области налогов и сборов;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10) идентификационный номер налогоплательщика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t>11) наименование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  <w:r w:rsidRPr="00983608">
        <w:rPr>
          <w:rFonts w:eastAsiaTheme="minorHAnsi"/>
          <w:color w:val="000000" w:themeColor="text1"/>
          <w:lang w:eastAsia="en-US"/>
        </w:rPr>
        <w:lastRenderedPageBreak/>
        <w:t>12)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формирования.</w:t>
      </w:r>
    </w:p>
    <w:p w:rsidR="00983608" w:rsidRPr="00983608" w:rsidRDefault="00983608" w:rsidP="00983608">
      <w:pPr>
        <w:autoSpaceDE w:val="0"/>
        <w:autoSpaceDN w:val="0"/>
        <w:adjustRightInd w:val="0"/>
        <w:spacing w:after="0"/>
        <w:ind w:left="717"/>
        <w:rPr>
          <w:rFonts w:eastAsiaTheme="minorHAnsi"/>
          <w:color w:val="000000" w:themeColor="text1"/>
          <w:lang w:eastAsia="en-US"/>
        </w:rPr>
      </w:pPr>
    </w:p>
    <w:p w:rsidR="00983608" w:rsidRPr="00983608" w:rsidRDefault="00983608" w:rsidP="00983608">
      <w:pPr>
        <w:spacing w:after="0"/>
        <w:ind w:left="717"/>
        <w:rPr>
          <w:color w:val="000000" w:themeColor="text1"/>
        </w:rPr>
      </w:pPr>
      <w:r w:rsidRPr="00983608">
        <w:rPr>
          <w:color w:val="000000" w:themeColor="text1"/>
        </w:rPr>
        <w:t>Иные документы по направлению расходования «заработная плата»</w:t>
      </w:r>
      <w:r>
        <w:rPr>
          <w:color w:val="000000" w:themeColor="text1"/>
        </w:rPr>
        <w:t xml:space="preserve"> предоставляют </w:t>
      </w:r>
      <w:r w:rsidRPr="00983608">
        <w:rPr>
          <w:color w:val="000000" w:themeColor="text1"/>
        </w:rPr>
        <w:t>по запросу Фонда.</w:t>
      </w:r>
    </w:p>
    <w:p w:rsidR="00983608" w:rsidRPr="000359B1" w:rsidRDefault="00983608" w:rsidP="00983608">
      <w:pPr>
        <w:spacing w:after="0" w:line="235" w:lineRule="auto"/>
        <w:ind w:left="717"/>
        <w:rPr>
          <w:bCs/>
        </w:rPr>
      </w:pP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t>В разделе отчета «Заработная плата» учитываются: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>начисленная (с учетом НДФЛ) за отчетный период заработная плата сотрудникам предприятия непосредственно занятым выполнением работ по соглашению с Фондом;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>оплата физическим лицам на основании акта выполненных работ (оказанных услуг) по договорам гражданско-правового характера, непосредственно занятым выполнением работ по соглашению с Фондом.</w:t>
      </w:r>
    </w:p>
    <w:p w:rsidR="00983608" w:rsidRPr="000359B1" w:rsidRDefault="00983608" w:rsidP="00983608">
      <w:pPr>
        <w:spacing w:after="0" w:line="235" w:lineRule="auto"/>
        <w:ind w:firstLine="708"/>
        <w:rPr>
          <w:color w:val="000000"/>
          <w:spacing w:val="-4"/>
          <w:sz w:val="18"/>
          <w:szCs w:val="18"/>
        </w:rPr>
      </w:pPr>
      <w:r w:rsidRPr="000359B1">
        <w:rPr>
          <w:spacing w:val="-4"/>
        </w:rPr>
        <w:t>Среднее значение заработной платы, начисленной из средств, полученных по соглашению от Фонда, каждому работнику не более 75 000 рублей в месяц за отчетный период.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Максимальный уровень заработной платы, начисленной из средств, полученных по соглашению от Фонда, каждому работнику не более 100 000 рублей в месяц за отчетный период. При этом среднее значение начисленной заработной платы каждого работника не должно превышать 75 000 руб. в месяц за отчетный период.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rPr>
          <w:i/>
        </w:rPr>
        <w:t>Пример</w:t>
      </w:r>
      <w:r>
        <w:t>:</w:t>
      </w:r>
    </w:p>
    <w:p w:rsidR="00983608" w:rsidRPr="000359B1" w:rsidRDefault="00983608" w:rsidP="00983608">
      <w:pPr>
        <w:numPr>
          <w:ilvl w:val="0"/>
          <w:numId w:val="4"/>
        </w:numPr>
        <w:spacing w:after="0" w:line="235" w:lineRule="auto"/>
      </w:pPr>
      <w:r>
        <w:t xml:space="preserve">отчетный период в </w:t>
      </w:r>
      <w:proofErr w:type="gramStart"/>
      <w:r>
        <w:t>соответствии</w:t>
      </w:r>
      <w:proofErr w:type="gramEnd"/>
      <w:r>
        <w:t xml:space="preserve"> с КП - 6 месяцев,</w:t>
      </w:r>
    </w:p>
    <w:p w:rsidR="00983608" w:rsidRPr="000359B1" w:rsidRDefault="00983608" w:rsidP="00983608">
      <w:pPr>
        <w:numPr>
          <w:ilvl w:val="0"/>
          <w:numId w:val="4"/>
        </w:numPr>
        <w:spacing w:after="0" w:line="235" w:lineRule="auto"/>
      </w:pPr>
      <w:r>
        <w:t xml:space="preserve">заработная плата начислялась за 3 месяца. 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Для определения средней заработной платы за отчетный период начисленная за отчетный период заработная плата делится на 3 месяца.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Для определения средней выплаты физическим лицам по договорам гражданско-правового характера учитываемая за этап сумма выплат (с учетом НДФЛ) делится на количество фактически отработанных месяцев.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учитываются следующие расходы</w:t>
      </w:r>
      <w:r>
        <w:t>:</w:t>
      </w:r>
    </w:p>
    <w:p w:rsidR="00983608" w:rsidRPr="004C545B" w:rsidRDefault="00983608" w:rsidP="00983608">
      <w:pPr>
        <w:numPr>
          <w:ilvl w:val="0"/>
          <w:numId w:val="4"/>
        </w:numPr>
        <w:spacing w:after="0" w:line="235" w:lineRule="auto"/>
      </w:pPr>
      <w:r>
        <w:t>превышение среднего значения заработной платы работников, занятых выполнением НИОКР по соглашению;</w:t>
      </w:r>
    </w:p>
    <w:p w:rsidR="00983608" w:rsidRPr="004C545B" w:rsidRDefault="00983608" w:rsidP="00983608">
      <w:pPr>
        <w:numPr>
          <w:ilvl w:val="0"/>
          <w:numId w:val="4"/>
        </w:numPr>
        <w:spacing w:after="0" w:line="235" w:lineRule="auto"/>
      </w:pPr>
      <w:r>
        <w:t>заработная плата работников, выполняющих работы по реализации проекта, не относящиеся к выполнению НИОКР по соглашению с Фондом.</w:t>
      </w:r>
    </w:p>
    <w:p w:rsidR="00983608" w:rsidRDefault="00983608" w:rsidP="00983608">
      <w:pPr>
        <w:spacing w:after="0" w:line="235" w:lineRule="auto"/>
        <w:ind w:left="708"/>
        <w:rPr>
          <w:color w:val="000000"/>
          <w:sz w:val="18"/>
          <w:szCs w:val="18"/>
        </w:rPr>
      </w:pPr>
      <w:r>
        <w:t>Вышеперечисленные расходы могут быть учтены за счет сре</w:t>
      </w:r>
      <w:proofErr w:type="gramStart"/>
      <w:r>
        <w:t>дств пр</w:t>
      </w:r>
      <w:proofErr w:type="gramEnd"/>
      <w:r>
        <w:t>едприятия.</w:t>
      </w:r>
    </w:p>
    <w:p w:rsidR="00983608" w:rsidRDefault="00983608" w:rsidP="00983608">
      <w:pPr>
        <w:spacing w:before="120" w:after="0" w:line="235" w:lineRule="auto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Начисления на заработную плату - страховые взносы</w:t>
      </w:r>
      <w:r>
        <w:rPr>
          <w:u w:val="single"/>
        </w:rPr>
        <w:t xml:space="preserve"> на пенсионное, социальное и медицинское страхование</w:t>
      </w:r>
      <w:r>
        <w:t xml:space="preserve"> с выплат сотрудникам.</w:t>
      </w:r>
    </w:p>
    <w:p w:rsidR="00983608" w:rsidRDefault="00983608" w:rsidP="00983608">
      <w:pPr>
        <w:spacing w:after="0" w:line="235" w:lineRule="auto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платежные поручения по перечислению страховых взносов за отчетный этап в </w:t>
      </w:r>
      <w:proofErr w:type="gramStart"/>
      <w:r w:rsidRPr="00F27EC3">
        <w:rPr>
          <w:bCs/>
        </w:rPr>
        <w:t>размере</w:t>
      </w:r>
      <w:proofErr w:type="gramEnd"/>
      <w:r w:rsidRPr="00F27EC3">
        <w:rPr>
          <w:bCs/>
        </w:rPr>
        <w:t>, соответствующем законодательству.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t xml:space="preserve">В разделе отчета учитываются расходы на обязательные отчисления по установленным законодательством Российской Федерации тарифам страховых взносов </w:t>
      </w:r>
      <w:proofErr w:type="gramStart"/>
      <w:r>
        <w:t>на</w:t>
      </w:r>
      <w:proofErr w:type="gramEnd"/>
      <w:r>
        <w:t xml:space="preserve">: 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обязательное пенсионное страхование (ОПС) - Пенсионный фонд Российской Федерации (ПФ РФ),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обязательное медицинское страхование (ОМС) - </w:t>
      </w:r>
      <w:r>
        <w:rPr>
          <w:bCs/>
        </w:rPr>
        <w:t>Федеральный фонд обязательного медицинского страхования</w:t>
      </w:r>
      <w:r w:rsidRPr="00F27EC3">
        <w:rPr>
          <w:bCs/>
        </w:rPr>
        <w:t xml:space="preserve"> (ФФОМС РФ),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случай временной нетрудоспособности и в связи с материнством (</w:t>
      </w:r>
      <w:proofErr w:type="spellStart"/>
      <w:r w:rsidRPr="00F27EC3">
        <w:rPr>
          <w:bCs/>
        </w:rPr>
        <w:t>ВНиМ</w:t>
      </w:r>
      <w:proofErr w:type="spellEnd"/>
      <w:r w:rsidRPr="00F27EC3">
        <w:rPr>
          <w:bCs/>
        </w:rPr>
        <w:t>) - Фонд социального страхования Российской Федерации (ФСС РФ),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lastRenderedPageBreak/>
        <w:t>обязательное социальное страхование от несчастных случаев на производстве и профессиональных заболеваний (травматизм) - Фонд социального страхования Российской Федерации (ФСС РФ).</w:t>
      </w:r>
    </w:p>
    <w:p w:rsidR="00983608" w:rsidRDefault="00983608" w:rsidP="00983608">
      <w:pPr>
        <w:spacing w:before="60" w:after="0" w:line="235" w:lineRule="auto"/>
        <w:ind w:firstLine="709"/>
        <w:rPr>
          <w:color w:val="000000"/>
          <w:sz w:val="18"/>
          <w:szCs w:val="18"/>
        </w:rPr>
      </w:pPr>
      <w:r>
        <w:t xml:space="preserve">Администрирование страховых взносов ОПС, ОМС и </w:t>
      </w:r>
      <w:proofErr w:type="spellStart"/>
      <w:r>
        <w:t>ВНиМ</w:t>
      </w:r>
      <w:proofErr w:type="spellEnd"/>
      <w:r>
        <w:t xml:space="preserve"> осуществляет ФНС РФ.</w:t>
      </w:r>
    </w:p>
    <w:p w:rsidR="00983608" w:rsidRPr="00F27EC3" w:rsidRDefault="00983608" w:rsidP="00983608">
      <w:pPr>
        <w:spacing w:before="60" w:after="0" w:line="235" w:lineRule="auto"/>
        <w:ind w:firstLine="709"/>
        <w:rPr>
          <w:color w:val="000000"/>
          <w:spacing w:val="-2"/>
          <w:sz w:val="18"/>
          <w:szCs w:val="18"/>
        </w:rPr>
      </w:pPr>
      <w:r w:rsidRPr="00F27EC3">
        <w:rPr>
          <w:b/>
          <w:i/>
          <w:spacing w:val="-2"/>
        </w:rPr>
        <w:t>Не включаются в отчет следующие расходы</w:t>
      </w:r>
      <w:r w:rsidRPr="00F27EC3">
        <w:rPr>
          <w:i/>
          <w:spacing w:val="-2"/>
        </w:rPr>
        <w:t xml:space="preserve"> - </w:t>
      </w:r>
      <w:r w:rsidRPr="00F27EC3">
        <w:rPr>
          <w:spacing w:val="-2"/>
        </w:rPr>
        <w:t xml:space="preserve">штрафы и пени по страховым взносам. </w:t>
      </w:r>
    </w:p>
    <w:p w:rsidR="00983608" w:rsidRDefault="00983608" w:rsidP="00983608">
      <w:pPr>
        <w:spacing w:before="120" w:after="0" w:line="235" w:lineRule="auto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Материалы, сырье, комплектующие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rPr>
          <w:b/>
        </w:rPr>
        <w:t>Документы</w:t>
      </w:r>
      <w:r>
        <w:t>: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 платежные поручения на оплату сырья, материалов и комплектующих;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 xml:space="preserve">договоры с поставщиками, 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товарные накладные или УПД,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счета, счета-фактуры, акты и др.</w:t>
      </w:r>
    </w:p>
    <w:p w:rsidR="00983608" w:rsidRPr="00F27EC3" w:rsidRDefault="00983608" w:rsidP="00983608">
      <w:pPr>
        <w:spacing w:before="60" w:after="0" w:line="235" w:lineRule="auto"/>
        <w:ind w:firstLine="709"/>
      </w:pPr>
      <w:r>
        <w:t xml:space="preserve">В отчет включаются расходы в </w:t>
      </w:r>
      <w:proofErr w:type="gramStart"/>
      <w:r>
        <w:t>соответствии</w:t>
      </w:r>
      <w:proofErr w:type="gramEnd"/>
      <w:r>
        <w:t xml:space="preserve"> с Техническим заданием на проведение НИОКР: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F27EC3">
        <w:rPr>
          <w:bCs/>
          <w:spacing w:val="-4"/>
        </w:rPr>
        <w:t>на приобретение сырья и (или) материалов, используемых при выполнении НИОКР;</w:t>
      </w:r>
    </w:p>
    <w:p w:rsidR="00983608" w:rsidRPr="00F27EC3" w:rsidRDefault="00983608" w:rsidP="00983608">
      <w:pPr>
        <w:numPr>
          <w:ilvl w:val="0"/>
          <w:numId w:val="2"/>
        </w:numPr>
        <w:spacing w:after="0" w:line="235" w:lineRule="auto"/>
        <w:rPr>
          <w:bCs/>
        </w:rPr>
      </w:pPr>
      <w:r w:rsidRPr="00F27EC3">
        <w:rPr>
          <w:bCs/>
        </w:rPr>
        <w:t>на приобретение комплектующих изделий для изготовления опытных образцов или макетов изделий.</w:t>
      </w:r>
    </w:p>
    <w:p w:rsidR="00983608" w:rsidRDefault="00983608" w:rsidP="00983608">
      <w:pPr>
        <w:spacing w:after="0" w:line="235" w:lineRule="auto"/>
        <w:ind w:firstLine="708"/>
        <w:rPr>
          <w:bCs/>
          <w:color w:val="000000"/>
          <w:sz w:val="18"/>
          <w:szCs w:val="18"/>
        </w:rPr>
      </w:pPr>
      <w:r>
        <w:rPr>
          <w:b/>
          <w:i/>
        </w:rPr>
        <w:t xml:space="preserve">Не включаются в отчет расходы </w:t>
      </w:r>
      <w:r>
        <w:t>на</w:t>
      </w:r>
      <w:r>
        <w:rPr>
          <w:b/>
        </w:rPr>
        <w:t xml:space="preserve"> </w:t>
      </w:r>
      <w:r>
        <w:t>м</w:t>
      </w:r>
      <w:r>
        <w:rPr>
          <w:bCs/>
        </w:rPr>
        <w:t>атериалы, сырье и комплектующие, не перечисленные в ТЗ на выполнение НИОКР.</w:t>
      </w:r>
    </w:p>
    <w:p w:rsidR="00983608" w:rsidRDefault="00983608" w:rsidP="00983608">
      <w:pPr>
        <w:spacing w:before="120" w:after="0" w:line="235" w:lineRule="auto"/>
        <w:ind w:firstLine="709"/>
        <w:rPr>
          <w:b/>
          <w:color w:val="000000"/>
          <w:sz w:val="18"/>
          <w:szCs w:val="18"/>
        </w:rPr>
      </w:pPr>
      <w:r>
        <w:rPr>
          <w:b/>
          <w:u w:val="single"/>
        </w:rPr>
        <w:t>Оплата работ соисполнителей и сторонних организаций</w:t>
      </w:r>
      <w:r>
        <w:rPr>
          <w:b/>
        </w:rPr>
        <w:t xml:space="preserve"> - работы и услуги производственного характера, выполняемые контрагентами</w:t>
      </w:r>
      <w:r>
        <w:t>:</w:t>
      </w:r>
    </w:p>
    <w:p w:rsidR="00983608" w:rsidRDefault="00983608" w:rsidP="00983608">
      <w:pPr>
        <w:spacing w:after="0" w:line="235" w:lineRule="auto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 по полной или частичной оплате договоров с контрагентами  на выполнение работ;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(включая приложения к договору: техническое задание, календарный план, смету затрат и т.д.);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этапов работ, предусмотренных на отчетном этапе календарного плана по договору с Фондом.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счета-фактуры, накладные и др.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 xml:space="preserve">Расходы на работы, выполняемые контрагентами по договорам с </w:t>
      </w:r>
      <w:proofErr w:type="spellStart"/>
      <w:r>
        <w:t>Грантополучателем</w:t>
      </w:r>
      <w:proofErr w:type="spellEnd"/>
      <w:r>
        <w:t xml:space="preserve"> на выполнение НИОКР, предусмотренные календарным планом работ (</w:t>
      </w:r>
      <w:r>
        <w:rPr>
          <w:b/>
        </w:rPr>
        <w:t>работы соисполнителей</w:t>
      </w:r>
      <w:r>
        <w:t xml:space="preserve">). Учитываются расходы, производимые на основании договоров, по которым </w:t>
      </w:r>
      <w:proofErr w:type="spellStart"/>
      <w:r>
        <w:t>Грантополучатель</w:t>
      </w:r>
      <w:proofErr w:type="spellEnd"/>
      <w:r>
        <w:t xml:space="preserve"> выступает в качестве заказчика НИОКР. 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 xml:space="preserve">Соисполнители должны иметь соответствующий код экономической деятельности: ОКВЭД  72.1 ( </w:t>
      </w:r>
      <w:proofErr w:type="gramStart"/>
      <w:r>
        <w:t>ОК</w:t>
      </w:r>
      <w:proofErr w:type="gramEnd"/>
      <w:r>
        <w:t xml:space="preserve"> 029-2014 от 01.02.2014) «Научные исследования и разработки в области естественных и технических наук», или код ОКВЭД 73.1 (ОК 029-2001 и ОК 029-2007). </w:t>
      </w:r>
    </w:p>
    <w:p w:rsidR="00983608" w:rsidRDefault="00983608" w:rsidP="00983608">
      <w:pPr>
        <w:numPr>
          <w:ilvl w:val="0"/>
          <w:numId w:val="4"/>
        </w:numPr>
        <w:spacing w:after="0" w:line="235" w:lineRule="auto"/>
        <w:rPr>
          <w:color w:val="000000"/>
          <w:sz w:val="18"/>
          <w:szCs w:val="18"/>
        </w:rPr>
      </w:pPr>
      <w:r>
        <w:t xml:space="preserve">Расходы на работы и услуги, выполняемые контрагентами по договорам с </w:t>
      </w:r>
      <w:proofErr w:type="spellStart"/>
      <w:r>
        <w:t>Грантополучателем</w:t>
      </w:r>
      <w:proofErr w:type="spellEnd"/>
      <w:r>
        <w:t xml:space="preserve"> на выполнение отдельных операций по изготовлению деталей, узлов, опытных образцов, обработке сырья и материалов, на проведение испытаний и других производственных работ и услуг</w:t>
      </w:r>
      <w:r>
        <w:rPr>
          <w:b/>
        </w:rPr>
        <w:t xml:space="preserve"> </w:t>
      </w:r>
      <w:r>
        <w:t>(</w:t>
      </w:r>
      <w:r>
        <w:rPr>
          <w:b/>
        </w:rPr>
        <w:t>работы сторонних организаций)</w:t>
      </w:r>
      <w:r>
        <w:t>, предусмотренные календарным планом работ.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Предметом договора может быть только выполнение работ, предусмот</w:t>
      </w:r>
      <w:r w:rsidR="000E1B8F">
        <w:t>ренных календарным планом НИОКР и его приложением.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t>Акты выполненных работ должны быть предоставлены в том финансовом отчете (того этапа), в котором они запланированы в соответствии с календарным планом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rPr>
          <w:b/>
          <w:i/>
        </w:rPr>
        <w:t>Запрещено</w:t>
      </w:r>
      <w:r>
        <w:t xml:space="preserve"> полное выполнение работ этапа календарного плана контрагентами.</w:t>
      </w:r>
    </w:p>
    <w:p w:rsidR="00983608" w:rsidRDefault="00983608" w:rsidP="00983608">
      <w:pPr>
        <w:spacing w:after="0" w:line="235" w:lineRule="auto"/>
        <w:ind w:firstLine="708"/>
        <w:rPr>
          <w:color w:val="000000"/>
          <w:sz w:val="18"/>
          <w:szCs w:val="18"/>
        </w:rPr>
      </w:pPr>
      <w:r>
        <w:rPr>
          <w:b/>
          <w:i/>
        </w:rPr>
        <w:t>Не включаются</w:t>
      </w:r>
      <w:r>
        <w:t xml:space="preserve"> в отчет расходы </w:t>
      </w:r>
      <w:proofErr w:type="gramStart"/>
      <w:r>
        <w:t>на</w:t>
      </w:r>
      <w:proofErr w:type="gramEnd"/>
      <w: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обучение сотрудников;</w:t>
      </w:r>
    </w:p>
    <w:p w:rsidR="00983608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lastRenderedPageBreak/>
        <w:t>юридические, консультационные, консалтинговые, маркетинговые услуги.</w:t>
      </w:r>
    </w:p>
    <w:p w:rsidR="009A5916" w:rsidRDefault="009A5916" w:rsidP="009A5916">
      <w:pPr>
        <w:spacing w:after="0" w:line="235" w:lineRule="auto"/>
        <w:ind w:left="717"/>
        <w:rPr>
          <w:bCs/>
          <w:spacing w:val="-4"/>
        </w:rPr>
      </w:pPr>
    </w:p>
    <w:p w:rsidR="009A5916" w:rsidRDefault="009A5916" w:rsidP="009A5916">
      <w:pPr>
        <w:spacing w:after="0" w:line="235" w:lineRule="auto"/>
        <w:rPr>
          <w:b/>
          <w:u w:val="single"/>
        </w:rPr>
      </w:pPr>
      <w:r w:rsidRPr="009A5916">
        <w:rPr>
          <w:b/>
        </w:rPr>
        <w:t xml:space="preserve">             </w:t>
      </w:r>
      <w:r w:rsidRPr="009A5916">
        <w:rPr>
          <w:b/>
          <w:u w:val="single"/>
        </w:rPr>
        <w:t>Работы и услуги, выполняемые технологическим центром и/или с использованием инфраструктуры технологического центра</w:t>
      </w:r>
      <w:r>
        <w:rPr>
          <w:b/>
          <w:u w:val="single"/>
        </w:rPr>
        <w:t>:</w:t>
      </w:r>
    </w:p>
    <w:p w:rsidR="009A5916" w:rsidRDefault="009A5916" w:rsidP="009A5916">
      <w:pPr>
        <w:spacing w:after="0" w:line="235" w:lineRule="auto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A5916" w:rsidRPr="00804E60" w:rsidRDefault="009A5916" w:rsidP="009A5916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 по полной или частичной оплате договоров с контрагентами  на выполнение работ;</w:t>
      </w:r>
    </w:p>
    <w:p w:rsidR="009A5916" w:rsidRPr="00804E60" w:rsidRDefault="009A5916" w:rsidP="009A5916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(включая приложения к договору: техническое задание, календарный план, смету затрат и т.д.);</w:t>
      </w:r>
    </w:p>
    <w:p w:rsidR="009A5916" w:rsidRPr="00804E60" w:rsidRDefault="009A5916" w:rsidP="009A5916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этапов работ, предусмотренных на отчетном этапе календарного плана по договору с Фондом.</w:t>
      </w:r>
    </w:p>
    <w:p w:rsidR="009A5916" w:rsidRPr="00804E60" w:rsidRDefault="009A5916" w:rsidP="009A5916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счета-фактуры, накладные и др.</w:t>
      </w:r>
    </w:p>
    <w:p w:rsidR="00A7377D" w:rsidRPr="00A7377D" w:rsidRDefault="00A7377D" w:rsidP="00A7377D">
      <w:pPr>
        <w:spacing w:after="0" w:line="235" w:lineRule="auto"/>
        <w:rPr>
          <w:color w:val="000000"/>
          <w:sz w:val="18"/>
          <w:szCs w:val="18"/>
        </w:rPr>
      </w:pPr>
      <w:r>
        <w:t xml:space="preserve">           </w:t>
      </w:r>
      <w:r>
        <w:t>Предметом договора может быть только выполнение работ, предусмотренных календарным планом НИОКР и его приложением.</w:t>
      </w:r>
    </w:p>
    <w:p w:rsidR="00A7377D" w:rsidRPr="00A7377D" w:rsidRDefault="00A7377D" w:rsidP="00A7377D">
      <w:pPr>
        <w:spacing w:after="0" w:line="235" w:lineRule="auto"/>
        <w:rPr>
          <w:color w:val="000000"/>
          <w:sz w:val="18"/>
          <w:szCs w:val="18"/>
        </w:rPr>
      </w:pPr>
      <w:r>
        <w:t xml:space="preserve">           </w:t>
      </w:r>
      <w:bookmarkStart w:id="0" w:name="_GoBack"/>
      <w:bookmarkEnd w:id="0"/>
      <w:r>
        <w:t>Акты выполненных работ должны быть предоставлены в том финансовом отчете (того этапа), в котором они запланированы в соответствии с календарным планом</w:t>
      </w:r>
    </w:p>
    <w:p w:rsidR="00A7377D" w:rsidRPr="00A7377D" w:rsidRDefault="00A7377D" w:rsidP="00A7377D">
      <w:pPr>
        <w:pStyle w:val="a3"/>
        <w:spacing w:after="0" w:line="235" w:lineRule="auto"/>
        <w:ind w:left="1077"/>
        <w:rPr>
          <w:color w:val="000000"/>
          <w:sz w:val="18"/>
          <w:szCs w:val="18"/>
        </w:rPr>
      </w:pPr>
      <w:r w:rsidRPr="00A7377D">
        <w:rPr>
          <w:b/>
          <w:i/>
        </w:rPr>
        <w:t>Запрещено</w:t>
      </w:r>
      <w:r>
        <w:t xml:space="preserve"> полное выполнение работ этапа календарного плана контрагентами.</w:t>
      </w:r>
    </w:p>
    <w:p w:rsidR="009A5916" w:rsidRPr="009A5916" w:rsidRDefault="009A5916" w:rsidP="009A5916">
      <w:pPr>
        <w:spacing w:after="0" w:line="235" w:lineRule="auto"/>
        <w:rPr>
          <w:b/>
          <w:bCs/>
          <w:spacing w:val="-4"/>
          <w:u w:val="single"/>
        </w:rPr>
      </w:pPr>
    </w:p>
    <w:p w:rsidR="00983608" w:rsidRDefault="00983608" w:rsidP="00983608">
      <w:pPr>
        <w:spacing w:before="120" w:after="0" w:line="233" w:lineRule="auto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Прочие общехозяйственные расходы</w:t>
      </w:r>
      <w:r>
        <w:t>:</w:t>
      </w:r>
    </w:p>
    <w:p w:rsidR="00983608" w:rsidRDefault="00983608" w:rsidP="00983608">
      <w:pPr>
        <w:spacing w:after="0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банковские мемориальные ордера;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приложениями на выполнение услуг, по аренде помещений и оборудования и др.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приказ о командировке, авансовый отчет с приложениями документов по проезду и проживанию;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счета-фактуры, накладные, акты и др. аналогичные документы.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t>В отчет могут включаться следующие расходы, если они непосредственно связаны с выполнением НИОКР по соглашению: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командировки;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аренда оборудования;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аренда помещения и коммунальные услуги;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бухгалтерское обслуживание;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приобретение канцелярских товаров;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оплата услуг связи (кроме сотовой связи);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 услуги банков по обслуживанию банковского счета;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транспортные услуги по доставке сырья, материалов, комплектующих.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bCs/>
          <w:i/>
        </w:rPr>
        <w:t>Расходы на командировки</w:t>
      </w:r>
      <w:r>
        <w:rPr>
          <w:b/>
          <w:bCs/>
        </w:rPr>
        <w:t xml:space="preserve"> – </w:t>
      </w:r>
      <w:r>
        <w:rPr>
          <w:bCs/>
        </w:rPr>
        <w:t xml:space="preserve">в отчет </w:t>
      </w:r>
      <w:r>
        <w:t xml:space="preserve">включаются расходы на командировки в  </w:t>
      </w:r>
      <w:proofErr w:type="gramStart"/>
      <w:r>
        <w:t>пределах</w:t>
      </w:r>
      <w:proofErr w:type="gramEnd"/>
      <w:r>
        <w:t xml:space="preserve"> Российской Федерации только для целей выполнения НИОКР в соответствие с работами КП. </w:t>
      </w:r>
    </w:p>
    <w:p w:rsidR="00983608" w:rsidRDefault="00983608" w:rsidP="00983608">
      <w:pPr>
        <w:spacing w:after="0"/>
        <w:ind w:firstLine="70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приказ о командировке, </w:t>
      </w:r>
    </w:p>
    <w:p w:rsidR="00983608" w:rsidRDefault="00983608" w:rsidP="00983608">
      <w:pPr>
        <w:numPr>
          <w:ilvl w:val="0"/>
          <w:numId w:val="2"/>
        </w:numPr>
        <w:spacing w:after="0" w:line="235" w:lineRule="auto"/>
        <w:rPr>
          <w:color w:val="000000"/>
          <w:sz w:val="18"/>
          <w:szCs w:val="18"/>
        </w:rPr>
      </w:pPr>
      <w:r w:rsidRPr="00804E60">
        <w:rPr>
          <w:bCs/>
          <w:spacing w:val="-4"/>
        </w:rPr>
        <w:t>авансовый отчет</w:t>
      </w:r>
      <w:r>
        <w:t xml:space="preserve"> с приложениями документов по проезду и проживанию.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t xml:space="preserve">Нормы возмещения командировочных расходов, в соответствии с  постановлением Правительства РФ от 2 октября 2002 г. № 729, по оплате жилого помещения составляют не более 550 рублей в сутки (при отсутствии подтверждающих документов - 12 рублей в сутки). 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t>Оплата суточных (за каждый день нахождения в командировке) – 100 рублей.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включаются</w:t>
      </w:r>
      <w:r>
        <w:t xml:space="preserve"> в отчет командировочные расходы:</w:t>
      </w: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t xml:space="preserve"> на выставки, конференции, семинары, </w:t>
      </w: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t xml:space="preserve">на поиск инвестора, </w:t>
      </w:r>
    </w:p>
    <w:p w:rsidR="00983608" w:rsidRDefault="00983608" w:rsidP="00983608">
      <w:pPr>
        <w:spacing w:after="0"/>
        <w:ind w:firstLine="708"/>
        <w:rPr>
          <w:color w:val="000000"/>
          <w:sz w:val="18"/>
          <w:szCs w:val="18"/>
        </w:rPr>
      </w:pPr>
      <w:r>
        <w:lastRenderedPageBreak/>
        <w:t>на продвижение и реализацию продукции.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аренду оборудования</w:t>
      </w:r>
      <w:r>
        <w:t xml:space="preserve"> </w:t>
      </w:r>
      <w:r>
        <w:rPr>
          <w:b/>
          <w:bCs/>
        </w:rPr>
        <w:t xml:space="preserve">– </w:t>
      </w:r>
      <w:r>
        <w:rPr>
          <w:bCs/>
        </w:rPr>
        <w:t xml:space="preserve">в отчет </w:t>
      </w:r>
      <w:r w:rsidRPr="00804E60">
        <w:rPr>
          <w:bCs/>
        </w:rPr>
        <w:t>включаются</w:t>
      </w:r>
      <w:r>
        <w:t xml:space="preserve"> расходы на аренду оборудования, необходимого для выполнения НИОКР.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на выполнение услуг по аренде оборудования,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приема-передачи оборудования,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этапов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счета-фактуры….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аренду помещения и коммунальные услуги</w:t>
      </w:r>
      <w:r>
        <w:t xml:space="preserve"> </w:t>
      </w:r>
      <w:r>
        <w:rPr>
          <w:b/>
          <w:bCs/>
        </w:rPr>
        <w:t xml:space="preserve">– </w:t>
      </w:r>
      <w:r>
        <w:rPr>
          <w:bCs/>
        </w:rPr>
        <w:t xml:space="preserve">в отчет </w:t>
      </w:r>
      <w:r>
        <w:t xml:space="preserve">включаются расходы </w:t>
      </w:r>
      <w:r>
        <w:rPr>
          <w:bCs/>
        </w:rPr>
        <w:t xml:space="preserve">на аренду </w:t>
      </w:r>
      <w:r>
        <w:rPr>
          <w:b/>
          <w:bCs/>
        </w:rPr>
        <w:t xml:space="preserve">нежилого </w:t>
      </w:r>
      <w:r>
        <w:t>помещения, необходимого для выполнения НИОКР.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на выполнение услуг по аренде помещения,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приема-передачи помещения,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счета-фактуры….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бухгалтерское обслуживание</w:t>
      </w:r>
      <w:r>
        <w:t xml:space="preserve"> – в отчет </w:t>
      </w:r>
      <w:r w:rsidRPr="00804E60">
        <w:rPr>
          <w:bCs/>
        </w:rPr>
        <w:t>включаются</w:t>
      </w:r>
      <w:r>
        <w:t xml:space="preserve"> расходы по договорам с юридическими лицами или ИП на ведение бухгалтерского учета, в </w:t>
      </w:r>
      <w:proofErr w:type="gramStart"/>
      <w:r>
        <w:t>случае</w:t>
      </w:r>
      <w:proofErr w:type="gramEnd"/>
      <w:r>
        <w:t xml:space="preserve"> отсутствия на предприятии бухгалтера.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 xml:space="preserve">Не включаются </w:t>
      </w:r>
      <w:r>
        <w:t>в отчет расходы</w:t>
      </w:r>
      <w:r>
        <w:rPr>
          <w:b/>
          <w:i/>
        </w:rPr>
        <w:t xml:space="preserve"> </w:t>
      </w:r>
      <w:r>
        <w:t xml:space="preserve">на приобретение и установку </w:t>
      </w:r>
      <w:proofErr w:type="gramStart"/>
      <w:r>
        <w:t>бухгалтерских</w:t>
      </w:r>
      <w:proofErr w:type="gramEnd"/>
      <w:r>
        <w:t xml:space="preserve"> программ.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на бухгалтерское обслуживание,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этапов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счета-фактуры….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приобретение канцелярских товаров</w:t>
      </w:r>
      <w:r>
        <w:rPr>
          <w:b/>
        </w:rPr>
        <w:t xml:space="preserve"> </w:t>
      </w:r>
      <w:r>
        <w:t xml:space="preserve">– в отчет </w:t>
      </w:r>
      <w:r w:rsidRPr="00804E60">
        <w:rPr>
          <w:bCs/>
        </w:rPr>
        <w:t>включаются</w:t>
      </w:r>
      <w:r>
        <w:t xml:space="preserve"> расходы на приобретение канцелярских товаров, необходимых для выполнения НИОКР.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включаются в отчет расходы</w:t>
      </w:r>
      <w:r>
        <w:t xml:space="preserve">, относящиеся к деятельности организации, например, на </w:t>
      </w:r>
      <w:proofErr w:type="spellStart"/>
      <w:r>
        <w:t>визитницы</w:t>
      </w:r>
      <w:proofErr w:type="spellEnd"/>
      <w:r>
        <w:t>, печати, хозяйственные товары и др.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(при наличии),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товарные накладные или УПД,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счета-фактуры….</w:t>
      </w:r>
    </w:p>
    <w:p w:rsidR="00983608" w:rsidRPr="006E2477" w:rsidRDefault="00983608" w:rsidP="00983608">
      <w:pPr>
        <w:spacing w:before="120" w:after="0"/>
        <w:ind w:firstLine="709"/>
        <w:rPr>
          <w:color w:val="000000"/>
          <w:spacing w:val="-4"/>
          <w:sz w:val="18"/>
          <w:szCs w:val="18"/>
        </w:rPr>
      </w:pPr>
      <w:r w:rsidRPr="006E2477">
        <w:rPr>
          <w:b/>
          <w:i/>
          <w:spacing w:val="-4"/>
        </w:rPr>
        <w:t>Расходы на оплату услуг связи (кроме сотовой связи)</w:t>
      </w:r>
      <w:r w:rsidRPr="006E2477">
        <w:rPr>
          <w:spacing w:val="-4"/>
        </w:rPr>
        <w:t xml:space="preserve"> - в отчет </w:t>
      </w:r>
      <w:r w:rsidRPr="006E2477">
        <w:rPr>
          <w:bCs/>
          <w:spacing w:val="-4"/>
        </w:rPr>
        <w:t>включаются</w:t>
      </w:r>
      <w:r w:rsidRPr="006E2477">
        <w:rPr>
          <w:spacing w:val="-4"/>
        </w:rPr>
        <w:t xml:space="preserve"> расходы </w:t>
      </w:r>
      <w:proofErr w:type="gramStart"/>
      <w:r w:rsidRPr="006E2477">
        <w:rPr>
          <w:spacing w:val="-4"/>
        </w:rPr>
        <w:t>на</w:t>
      </w:r>
      <w:proofErr w:type="gramEnd"/>
      <w:r w:rsidRPr="006E2477">
        <w:rPr>
          <w:spacing w:val="-4"/>
        </w:rP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почтовые услуги,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курьерские услуги,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интернет,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стационарный телефон.</w:t>
      </w:r>
    </w:p>
    <w:p w:rsidR="00983608" w:rsidRDefault="00983608" w:rsidP="00983608">
      <w:pPr>
        <w:spacing w:before="60" w:after="0"/>
        <w:ind w:firstLine="709"/>
        <w:rPr>
          <w:i/>
          <w:color w:val="000000"/>
          <w:sz w:val="18"/>
          <w:szCs w:val="18"/>
        </w:rPr>
      </w:pPr>
      <w:r>
        <w:rPr>
          <w:b/>
          <w:i/>
        </w:rPr>
        <w:t>Не включаются в отчет расходы</w:t>
      </w:r>
      <w:r>
        <w:t xml:space="preserve"> на</w:t>
      </w:r>
      <w:r>
        <w:rPr>
          <w:rFonts w:cs="Tahoma"/>
          <w:kern w:val="24"/>
          <w:sz w:val="40"/>
          <w:szCs w:val="40"/>
        </w:rPr>
        <w:t xml:space="preserve"> </w:t>
      </w:r>
      <w:r>
        <w:t>услуги сотовой связи, услуги по отправке документов в ФИПС, ЦИТИС для регистрации интеллектуальной собственности.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(при наличии),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lastRenderedPageBreak/>
        <w:t>Расходы на оплату услуг банков по обслуживанию банковского счета</w:t>
      </w:r>
      <w:r>
        <w:t xml:space="preserve"> - в </w:t>
      </w:r>
      <w:r w:rsidRPr="006E2477">
        <w:rPr>
          <w:bCs/>
        </w:rPr>
        <w:t>отчет</w:t>
      </w:r>
      <w:r>
        <w:t xml:space="preserve"> включаются расходы на рассчетно-кассовое обслуживание (ведение счета, комиссии за перечисление денежных средств).</w:t>
      </w:r>
    </w:p>
    <w:p w:rsidR="00983608" w:rsidRDefault="00983608" w:rsidP="00983608">
      <w:pPr>
        <w:spacing w:before="60" w:after="0"/>
        <w:ind w:firstLine="709"/>
        <w:rPr>
          <w:b/>
          <w:i/>
          <w:color w:val="000000"/>
          <w:sz w:val="18"/>
          <w:szCs w:val="18"/>
        </w:rPr>
      </w:pPr>
      <w:r>
        <w:rPr>
          <w:b/>
          <w:i/>
        </w:rPr>
        <w:t xml:space="preserve">Не включаются в отчет расходы </w:t>
      </w:r>
      <w:proofErr w:type="gramStart"/>
      <w:r>
        <w:rPr>
          <w:b/>
          <w:i/>
        </w:rPr>
        <w:t>на</w:t>
      </w:r>
      <w:proofErr w:type="gramEnd"/>
      <w:r>
        <w:rPr>
          <w:b/>
          <w:i/>
        </w:rP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услуги банков по изготовлению и обслуживанию банковских карт;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комиссию за открытие счета,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комиссию за оформление чековых книжек, карточек с образцами подписей;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электронные ключи.</w:t>
      </w:r>
    </w:p>
    <w:p w:rsidR="00983608" w:rsidRDefault="00983608" w:rsidP="00983608">
      <w:pPr>
        <w:spacing w:after="0"/>
        <w:ind w:left="106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Default="00983608" w:rsidP="00983608">
      <w:pPr>
        <w:numPr>
          <w:ilvl w:val="0"/>
          <w:numId w:val="2"/>
        </w:numPr>
        <w:spacing w:after="0" w:line="235" w:lineRule="auto"/>
        <w:rPr>
          <w:color w:val="000000"/>
          <w:sz w:val="18"/>
          <w:szCs w:val="18"/>
        </w:rPr>
      </w:pPr>
      <w:r>
        <w:t xml:space="preserve">банковские </w:t>
      </w:r>
      <w:r w:rsidRPr="00804E60">
        <w:rPr>
          <w:bCs/>
          <w:spacing w:val="-4"/>
        </w:rPr>
        <w:t>ордера</w:t>
      </w:r>
      <w:r>
        <w:t>;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Расходы на транспортные услуги по доставке сырья, материалов</w:t>
      </w:r>
      <w:r>
        <w:rPr>
          <w:i/>
        </w:rPr>
        <w:t xml:space="preserve"> </w:t>
      </w:r>
      <w:r>
        <w:rPr>
          <w:b/>
          <w:i/>
        </w:rPr>
        <w:t>комплектующих</w:t>
      </w:r>
      <w:r>
        <w:rPr>
          <w:i/>
        </w:rPr>
        <w:t xml:space="preserve"> - </w:t>
      </w:r>
      <w:r>
        <w:t>в отчет включаются расходы по доставке, если они не вошли в стоимость сырья, материалов, комплектующих.</w:t>
      </w:r>
    </w:p>
    <w:p w:rsidR="00983608" w:rsidRDefault="00983608" w:rsidP="00983608">
      <w:pPr>
        <w:spacing w:before="60" w:after="0"/>
        <w:ind w:firstLine="709"/>
        <w:rPr>
          <w:color w:val="000000"/>
          <w:sz w:val="18"/>
          <w:szCs w:val="18"/>
        </w:rPr>
      </w:pPr>
      <w:r>
        <w:rPr>
          <w:b/>
          <w:i/>
        </w:rPr>
        <w:t>Не включаются</w:t>
      </w:r>
      <w:r>
        <w:rPr>
          <w:b/>
        </w:rPr>
        <w:t xml:space="preserve"> </w:t>
      </w:r>
      <w:r>
        <w:t>в отчет расходы</w:t>
      </w:r>
      <w:r>
        <w:rPr>
          <w:b/>
          <w:i/>
        </w:rPr>
        <w:t xml:space="preserve"> </w:t>
      </w:r>
      <w:r>
        <w:t>по доставке сырья, материалов, комплектующих, которые не включены в финансовый отчет.</w:t>
      </w:r>
    </w:p>
    <w:p w:rsidR="00983608" w:rsidRDefault="00983608" w:rsidP="00983608">
      <w:pPr>
        <w:spacing w:after="0"/>
        <w:ind w:left="360" w:firstLine="348"/>
        <w:rPr>
          <w:b/>
          <w:color w:val="000000"/>
          <w:sz w:val="18"/>
          <w:szCs w:val="18"/>
        </w:rPr>
      </w:pPr>
      <w:r>
        <w:rPr>
          <w:b/>
        </w:rPr>
        <w:t>Документы: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платежные поручения,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договоры с контрагентами (при наличии),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акты выполненных работ,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счета, счета-фактуры.</w:t>
      </w:r>
    </w:p>
    <w:p w:rsidR="00983608" w:rsidRDefault="00983608" w:rsidP="00983608">
      <w:pPr>
        <w:spacing w:before="120" w:after="0"/>
        <w:ind w:firstLine="709"/>
        <w:rPr>
          <w:color w:val="000000"/>
          <w:sz w:val="18"/>
          <w:szCs w:val="18"/>
        </w:rPr>
      </w:pPr>
      <w:r>
        <w:rPr>
          <w:b/>
          <w:u w:val="single"/>
        </w:rPr>
        <w:t>В финансовые отчеты по расходованию сре</w:t>
      </w:r>
      <w:proofErr w:type="gramStart"/>
      <w:r>
        <w:rPr>
          <w:b/>
          <w:u w:val="single"/>
        </w:rPr>
        <w:t>дств гр</w:t>
      </w:r>
      <w:proofErr w:type="gramEnd"/>
      <w:r>
        <w:rPr>
          <w:b/>
          <w:u w:val="single"/>
        </w:rPr>
        <w:t>анта не включаются</w:t>
      </w:r>
      <w:r>
        <w:t>: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штрафы и пени;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приобретение </w:t>
      </w:r>
      <w:proofErr w:type="gramStart"/>
      <w:r w:rsidRPr="00804E60">
        <w:rPr>
          <w:bCs/>
          <w:spacing w:val="-4"/>
        </w:rPr>
        <w:t>бухгалтерских</w:t>
      </w:r>
      <w:proofErr w:type="gramEnd"/>
      <w:r w:rsidRPr="00804E60">
        <w:rPr>
          <w:bCs/>
          <w:spacing w:val="-4"/>
        </w:rPr>
        <w:t xml:space="preserve"> программ;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услуги сотовой связи;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услуги банков по изготовлению и обслуживанию банковских карт;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комиссия за оформление чековых книжек, карточек с образцами подписей; электронные ключи; комиссия за открытие счета;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обучение сотрудников;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юридические, консультационные, консалтинговые, маркетинговые услуги;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затраты на регистрацию фирмы;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аренду жилого помещения;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 xml:space="preserve">приборы, оборудование, 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специальные мероприятия для инвесторов, исследования рынка, поиск спонсоров;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выставки, конференции, семинары</w:t>
      </w:r>
      <w:proofErr w:type="gramStart"/>
      <w:r w:rsidRPr="00804E60">
        <w:rPr>
          <w:bCs/>
          <w:spacing w:val="-4"/>
        </w:rPr>
        <w:t xml:space="preserve"> ;</w:t>
      </w:r>
      <w:proofErr w:type="gramEnd"/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расчеты Исполнителя с физическими лицами, не являющимися индивидуальными предпринимателями, по закупке материальных и нематериальных ценностей, аренде оборудования, помещений и др.;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расходы по обеспечению правовой охраны результатов научно-технической деятельности,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расходы  на получение сертификата электронной подписи,</w:t>
      </w:r>
    </w:p>
    <w:p w:rsidR="00983608" w:rsidRPr="00804E60" w:rsidRDefault="00983608" w:rsidP="00983608">
      <w:pPr>
        <w:numPr>
          <w:ilvl w:val="0"/>
          <w:numId w:val="2"/>
        </w:numPr>
        <w:spacing w:after="0" w:line="235" w:lineRule="auto"/>
        <w:rPr>
          <w:bCs/>
          <w:spacing w:val="-4"/>
        </w:rPr>
      </w:pPr>
      <w:r w:rsidRPr="00804E60">
        <w:rPr>
          <w:bCs/>
          <w:spacing w:val="-4"/>
        </w:rPr>
        <w:t>расходы на приобретение и установление программного обеспечения для использования электронной подписи.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b/>
          <w:color w:val="000000"/>
          <w:sz w:val="18"/>
          <w:szCs w:val="18"/>
        </w:rPr>
      </w:pPr>
      <w:r>
        <w:rPr>
          <w:b/>
        </w:rPr>
        <w:t xml:space="preserve">Необходимые для реализации проекта материальные и нематериальные ценности, услуги, не оплачиваемые из средств Фонда, </w:t>
      </w:r>
      <w:proofErr w:type="spellStart"/>
      <w:r>
        <w:rPr>
          <w:b/>
        </w:rPr>
        <w:t>Грантополучатель</w:t>
      </w:r>
      <w:proofErr w:type="spellEnd"/>
      <w:r>
        <w:rPr>
          <w:b/>
        </w:rPr>
        <w:t xml:space="preserve"> может приобретать за счет внебюджетных источников.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b/>
          <w:color w:val="000000"/>
          <w:sz w:val="20"/>
          <w:szCs w:val="20"/>
        </w:rPr>
      </w:pPr>
      <w:r>
        <w:rPr>
          <w:b/>
        </w:rPr>
        <w:t>В случае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если для реализации проекта соглашением предусмотрено вложение внебюджетных средств, финансовый отчет о расходовании внебюджетных средств составляется аналогично финансовому отчету за средства Фонда.</w:t>
      </w:r>
    </w:p>
    <w:p w:rsidR="00983608" w:rsidRDefault="00983608" w:rsidP="00983608">
      <w:pPr>
        <w:spacing w:after="0"/>
        <w:ind w:left="720"/>
        <w:rPr>
          <w:b/>
          <w:color w:val="000000"/>
          <w:sz w:val="20"/>
          <w:szCs w:val="20"/>
        </w:rPr>
      </w:pPr>
    </w:p>
    <w:p w:rsidR="00983608" w:rsidRPr="006E2477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color w:val="000000"/>
          <w:spacing w:val="-4"/>
          <w:sz w:val="18"/>
          <w:szCs w:val="18"/>
        </w:rPr>
      </w:pPr>
      <w:r w:rsidRPr="006E2477">
        <w:rPr>
          <w:b/>
          <w:spacing w:val="-4"/>
        </w:rPr>
        <w:lastRenderedPageBreak/>
        <w:t>Форма финансового отчета</w:t>
      </w:r>
      <w:r w:rsidRPr="006E2477">
        <w:rPr>
          <w:spacing w:val="-4"/>
        </w:rPr>
        <w:t xml:space="preserve"> о расходовании сре</w:t>
      </w:r>
      <w:proofErr w:type="gramStart"/>
      <w:r w:rsidRPr="006E2477">
        <w:rPr>
          <w:spacing w:val="-4"/>
        </w:rPr>
        <w:t>дств гр</w:t>
      </w:r>
      <w:proofErr w:type="gramEnd"/>
      <w:r w:rsidRPr="006E2477">
        <w:rPr>
          <w:spacing w:val="-4"/>
        </w:rPr>
        <w:t>анта по соглашению в системе «</w:t>
      </w:r>
      <w:proofErr w:type="spellStart"/>
      <w:r w:rsidRPr="006E2477">
        <w:rPr>
          <w:spacing w:val="-4"/>
        </w:rPr>
        <w:t>Фонд-М</w:t>
      </w:r>
      <w:proofErr w:type="spellEnd"/>
      <w:r w:rsidRPr="006E2477">
        <w:rPr>
          <w:spacing w:val="-4"/>
        </w:rPr>
        <w:t xml:space="preserve">» формируется автоматически после подачи и прохождения проверки системой. 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b/>
          <w:bCs/>
          <w:color w:val="000000"/>
          <w:sz w:val="18"/>
          <w:szCs w:val="18"/>
        </w:rPr>
      </w:pPr>
      <w:proofErr w:type="spellStart"/>
      <w:r>
        <w:t>Грантополучатель</w:t>
      </w:r>
      <w:proofErr w:type="spellEnd"/>
      <w:r>
        <w:t xml:space="preserve"> </w:t>
      </w:r>
      <w:r>
        <w:rPr>
          <w:b/>
        </w:rPr>
        <w:t>несет ответственность за достоверность отчетных данных</w:t>
      </w:r>
      <w:r>
        <w:t>, заверяет правильность всех данных, указанных в отчете, обязуется предоставлять необходимую документацию, подтверждающую указанные в отчете расходы, при мониторинге финансово-производственной деятельности МИП или по требованию сотрудников Фонда.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color w:val="000000"/>
          <w:sz w:val="18"/>
          <w:szCs w:val="18"/>
        </w:rPr>
      </w:pPr>
      <w:proofErr w:type="spellStart"/>
      <w:r>
        <w:t>Грантополучатель</w:t>
      </w:r>
      <w:proofErr w:type="spellEnd"/>
      <w:r>
        <w:t xml:space="preserve"> подтверждает, что при составлении финансового отчета учитывалось, что расходы на выполнение НИОКР признаются, если </w:t>
      </w:r>
      <w:r>
        <w:rPr>
          <w:b/>
        </w:rPr>
        <w:t xml:space="preserve">сумма расходов может быть </w:t>
      </w:r>
      <w:proofErr w:type="gramStart"/>
      <w:r>
        <w:rPr>
          <w:b/>
        </w:rPr>
        <w:t>определена и подтверждена</w:t>
      </w:r>
      <w:proofErr w:type="gramEnd"/>
      <w:r>
        <w:rPr>
          <w:b/>
        </w:rPr>
        <w:t xml:space="preserve"> документально</w:t>
      </w:r>
      <w:r>
        <w:t>.</w:t>
      </w:r>
    </w:p>
    <w:p w:rsidR="00983608" w:rsidRDefault="00983608" w:rsidP="00983608">
      <w:pPr>
        <w:numPr>
          <w:ilvl w:val="0"/>
          <w:numId w:val="1"/>
        </w:numPr>
        <w:spacing w:before="120" w:after="0"/>
        <w:ind w:left="714" w:hanging="357"/>
        <w:rPr>
          <w:color w:val="000000"/>
          <w:sz w:val="18"/>
          <w:szCs w:val="18"/>
        </w:rPr>
      </w:pPr>
      <w:proofErr w:type="spellStart"/>
      <w:r>
        <w:t>Грантополучатель</w:t>
      </w:r>
      <w:proofErr w:type="spellEnd"/>
      <w:r>
        <w:t xml:space="preserve"> подтверждает, что им </w:t>
      </w:r>
      <w:r>
        <w:rPr>
          <w:b/>
        </w:rPr>
        <w:t>предприняты все меры, свидетельствующие о должной осмотрительности и осторожности при выборе контрагентов</w:t>
      </w:r>
      <w:r>
        <w:t>.</w:t>
      </w:r>
    </w:p>
    <w:p w:rsidR="00983608" w:rsidRDefault="00983608" w:rsidP="00983608">
      <w:pPr>
        <w:numPr>
          <w:ilvl w:val="0"/>
          <w:numId w:val="1"/>
        </w:numPr>
        <w:spacing w:before="120" w:after="120"/>
        <w:ind w:left="714" w:hanging="357"/>
      </w:pPr>
      <w:r>
        <w:t>Первичная документация по финансовому отчету, подтверждающая целевое использование сре</w:t>
      </w:r>
      <w:proofErr w:type="gramStart"/>
      <w:r>
        <w:t>дств гр</w:t>
      </w:r>
      <w:proofErr w:type="gramEnd"/>
      <w:r>
        <w:t xml:space="preserve">анта, хранится у </w:t>
      </w:r>
      <w:proofErr w:type="spellStart"/>
      <w:r w:rsidRPr="006E2477">
        <w:rPr>
          <w:b/>
        </w:rPr>
        <w:t>Грантополучателя</w:t>
      </w:r>
      <w:proofErr w:type="spellEnd"/>
      <w:r w:rsidRPr="006E2477">
        <w:rPr>
          <w:b/>
          <w:bCs/>
        </w:rPr>
        <w:t>.</w:t>
      </w:r>
    </w:p>
    <w:p w:rsidR="004C3295" w:rsidRDefault="00A7377D"/>
    <w:sectPr w:rsidR="004C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E0"/>
    <w:multiLevelType w:val="hybridMultilevel"/>
    <w:tmpl w:val="CDD867C0"/>
    <w:lvl w:ilvl="0" w:tplc="59101B0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D98C87B6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Times New Roman" w:hint="default"/>
      </w:rPr>
    </w:lvl>
    <w:lvl w:ilvl="2" w:tplc="DC8C858C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05EE43A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EDCFFF6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Times New Roman" w:hint="default"/>
      </w:rPr>
    </w:lvl>
    <w:lvl w:ilvl="5" w:tplc="4BC08EE2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92E053A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5A6F1E2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Times New Roman" w:hint="default"/>
      </w:rPr>
    </w:lvl>
    <w:lvl w:ilvl="8" w:tplc="0F06DFA2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24B7AF6"/>
    <w:multiLevelType w:val="hybridMultilevel"/>
    <w:tmpl w:val="56627482"/>
    <w:lvl w:ilvl="0" w:tplc="1194E07C">
      <w:start w:val="1"/>
      <w:numFmt w:val="decimal"/>
      <w:lvlText w:val="%1."/>
      <w:lvlJc w:val="left"/>
      <w:pPr>
        <w:ind w:left="363" w:hanging="360"/>
      </w:pPr>
      <w:rPr>
        <w:rFonts w:cs="Times New Roman"/>
        <w:i/>
        <w:sz w:val="24"/>
        <w:szCs w:val="24"/>
      </w:rPr>
    </w:lvl>
    <w:lvl w:ilvl="1" w:tplc="810414B0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DD61FFE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D1589BFC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A6E89740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21925E08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DE32B002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DBF6EB4E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A5BCCF80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>
    <w:nsid w:val="13CD5004"/>
    <w:multiLevelType w:val="hybridMultilevel"/>
    <w:tmpl w:val="485EA4F6"/>
    <w:lvl w:ilvl="0" w:tplc="1C8C6856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sz w:val="24"/>
        <w:szCs w:val="24"/>
      </w:rPr>
    </w:lvl>
    <w:lvl w:ilvl="1" w:tplc="B33A4EF2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FB0A30C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FEA9D20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2E484F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331AE688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DB2B69A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E8827E96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AC3AA4B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FB23417"/>
    <w:multiLevelType w:val="hybridMultilevel"/>
    <w:tmpl w:val="5B9CF530"/>
    <w:lvl w:ilvl="0" w:tplc="D8FA6F0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  <w:szCs w:val="24"/>
      </w:rPr>
    </w:lvl>
    <w:lvl w:ilvl="1" w:tplc="0B622CE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CA4095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5924C1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63868D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28021A5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8A4414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9CE5898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41B8BC4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08"/>
    <w:rsid w:val="000E1B8F"/>
    <w:rsid w:val="00145871"/>
    <w:rsid w:val="002A2811"/>
    <w:rsid w:val="00585E6C"/>
    <w:rsid w:val="00983608"/>
    <w:rsid w:val="009A5916"/>
    <w:rsid w:val="00A7377D"/>
    <w:rsid w:val="00B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36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36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3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60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0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36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36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36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60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FD64-653B-4065-86BD-5CBA7BC6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Кристина Сергеевна</dc:creator>
  <cp:lastModifiedBy>Михеева Кристина Сергеевна</cp:lastModifiedBy>
  <cp:revision>3</cp:revision>
  <dcterms:created xsi:type="dcterms:W3CDTF">2021-05-11T06:13:00Z</dcterms:created>
  <dcterms:modified xsi:type="dcterms:W3CDTF">2021-05-11T11:26:00Z</dcterms:modified>
</cp:coreProperties>
</file>