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CD" w:rsidRDefault="002050CD" w:rsidP="002050CD">
      <w:pPr>
        <w:jc w:val="center"/>
        <w:rPr>
          <w:b/>
          <w:color w:val="000000"/>
          <w:sz w:val="18"/>
          <w:szCs w:val="18"/>
        </w:rPr>
      </w:pPr>
      <w:r>
        <w:rPr>
          <w:b/>
        </w:rPr>
        <w:t>ТРЕБОВАНИЯ</w:t>
      </w:r>
    </w:p>
    <w:p w:rsidR="002050CD" w:rsidRDefault="002050CD" w:rsidP="002050CD">
      <w:pPr>
        <w:spacing w:after="0"/>
        <w:jc w:val="center"/>
        <w:rPr>
          <w:b/>
          <w:color w:val="000000"/>
          <w:sz w:val="18"/>
          <w:szCs w:val="18"/>
          <w:u w:val="single"/>
        </w:rPr>
      </w:pPr>
      <w:r>
        <w:rPr>
          <w:b/>
        </w:rPr>
        <w:t>к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w:t>
      </w:r>
      <w:proofErr w:type="spellStart"/>
      <w:r w:rsidR="00BF29FD">
        <w:rPr>
          <w:b/>
          <w:sz w:val="28"/>
          <w:szCs w:val="28"/>
        </w:rPr>
        <w:t>ТехноСтарт</w:t>
      </w:r>
      <w:proofErr w:type="spellEnd"/>
      <w:r>
        <w:rPr>
          <w:b/>
        </w:rPr>
        <w:t>»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2050CD" w:rsidRDefault="002050CD" w:rsidP="002050CD">
      <w:pPr>
        <w:numPr>
          <w:ilvl w:val="0"/>
          <w:numId w:val="1"/>
        </w:numPr>
        <w:spacing w:before="120" w:after="0" w:line="20" w:lineRule="atLeast"/>
        <w:ind w:left="357" w:hanging="357"/>
        <w:rPr>
          <w:b/>
          <w:color w:val="000000"/>
          <w:sz w:val="18"/>
          <w:szCs w:val="18"/>
        </w:rPr>
      </w:pPr>
      <w:r>
        <w:rPr>
          <w:b/>
          <w:i/>
          <w:iCs/>
        </w:rPr>
        <w:t>Строго целевое использование денежных средств.</w:t>
      </w:r>
    </w:p>
    <w:p w:rsidR="002050CD" w:rsidRDefault="002050CD" w:rsidP="002050CD">
      <w:pPr>
        <w:numPr>
          <w:ilvl w:val="0"/>
          <w:numId w:val="2"/>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2050CD" w:rsidRPr="00F06CFB" w:rsidRDefault="002050CD" w:rsidP="002050CD">
      <w:pPr>
        <w:numPr>
          <w:ilvl w:val="0"/>
          <w:numId w:val="2"/>
        </w:numPr>
        <w:spacing w:after="0" w:line="20" w:lineRule="atLeast"/>
        <w:rPr>
          <w:color w:val="000000"/>
          <w:spacing w:val="-2"/>
          <w:sz w:val="18"/>
          <w:szCs w:val="18"/>
        </w:rPr>
      </w:pPr>
      <w:r w:rsidRPr="00F06CFB">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2050CD" w:rsidRDefault="002050CD" w:rsidP="002050CD">
      <w:pPr>
        <w:numPr>
          <w:ilvl w:val="0"/>
          <w:numId w:val="2"/>
        </w:numPr>
        <w:spacing w:after="0" w:line="20" w:lineRule="atLeast"/>
        <w:rPr>
          <w:bCs/>
          <w:color w:val="000000"/>
          <w:sz w:val="18"/>
          <w:szCs w:val="18"/>
        </w:rPr>
      </w:pPr>
      <w:r>
        <w:rPr>
          <w:bCs/>
        </w:rPr>
        <w:t xml:space="preserve">Средства, полученные </w:t>
      </w:r>
      <w:proofErr w:type="spellStart"/>
      <w:r>
        <w:rPr>
          <w:bCs/>
        </w:rPr>
        <w:t>Грантополучателем</w:t>
      </w:r>
      <w:proofErr w:type="spellEnd"/>
      <w:r>
        <w:rPr>
          <w:bCs/>
        </w:rPr>
        <w:t xml:space="preserve">, по Договорам (Соглашениям) на выполнение НИОКР, должны расходоваться только на выполнение НИОКР. </w:t>
      </w:r>
    </w:p>
    <w:p w:rsidR="002050CD" w:rsidRDefault="002050CD" w:rsidP="002050CD">
      <w:pPr>
        <w:numPr>
          <w:ilvl w:val="0"/>
          <w:numId w:val="2"/>
        </w:numPr>
        <w:spacing w:after="0" w:line="20" w:lineRule="atLeast"/>
        <w:rPr>
          <w:bCs/>
          <w:color w:val="000000"/>
          <w:sz w:val="18"/>
          <w:szCs w:val="18"/>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2050CD" w:rsidRDefault="002050CD" w:rsidP="002050CD">
      <w:pPr>
        <w:numPr>
          <w:ilvl w:val="0"/>
          <w:numId w:val="1"/>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2050CD" w:rsidRPr="002050CD" w:rsidRDefault="002050CD" w:rsidP="002050CD">
      <w:pPr>
        <w:numPr>
          <w:ilvl w:val="0"/>
          <w:numId w:val="2"/>
        </w:numPr>
        <w:spacing w:after="0" w:line="20" w:lineRule="atLeast"/>
        <w:rPr>
          <w:color w:val="000000"/>
          <w:sz w:val="18"/>
          <w:szCs w:val="18"/>
        </w:rPr>
      </w:pPr>
      <w:r>
        <w:rPr>
          <w:bCs/>
        </w:rPr>
        <w:t xml:space="preserve">Все расходы на НИОКР должны быть понесены в течение срока действия </w:t>
      </w:r>
      <w:r>
        <w:t>Договора (Соглашения) на выполнение НИОКР. Не учитываются расходы, понесенные ранее даты начала соглашения или позднее даты его завершения.</w:t>
      </w:r>
    </w:p>
    <w:p w:rsidR="002050CD" w:rsidRPr="002050CD" w:rsidRDefault="002050CD" w:rsidP="00894C7D">
      <w:pPr>
        <w:pStyle w:val="a3"/>
        <w:spacing w:after="0"/>
        <w:ind w:left="717"/>
        <w:rPr>
          <w:color w:val="000000" w:themeColor="text1"/>
        </w:rPr>
      </w:pPr>
      <w:proofErr w:type="gramStart"/>
      <w:r w:rsidRPr="002050CD">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roofErr w:type="gramEnd"/>
    </w:p>
    <w:p w:rsidR="002050CD" w:rsidRDefault="002050CD" w:rsidP="002050CD">
      <w:pPr>
        <w:numPr>
          <w:ilvl w:val="0"/>
          <w:numId w:val="2"/>
        </w:numPr>
        <w:spacing w:after="0" w:line="20" w:lineRule="atLeast"/>
        <w:rPr>
          <w:color w:val="000000"/>
          <w:sz w:val="18"/>
          <w:szCs w:val="18"/>
        </w:rPr>
      </w:pPr>
      <w:r>
        <w:t xml:space="preserve">В процессе выполнения соглашения </w:t>
      </w:r>
      <w:r>
        <w:rPr>
          <w:b/>
        </w:rPr>
        <w:t>запрещены</w:t>
      </w:r>
      <w:r>
        <w:t xml:space="preserve">: </w:t>
      </w:r>
    </w:p>
    <w:p w:rsidR="002050CD" w:rsidRDefault="002050CD" w:rsidP="002050CD">
      <w:pPr>
        <w:numPr>
          <w:ilvl w:val="0"/>
          <w:numId w:val="3"/>
        </w:numPr>
        <w:spacing w:after="0" w:line="20" w:lineRule="atLeast"/>
        <w:rPr>
          <w:color w:val="000000"/>
          <w:sz w:val="18"/>
          <w:szCs w:val="18"/>
        </w:rPr>
      </w:pPr>
      <w:r>
        <w:t>сделки с аффилированными лицами</w:t>
      </w:r>
      <w:r w:rsidR="000C6092" w:rsidRPr="00567D0D">
        <w:rPr>
          <w:rStyle w:val="a4"/>
          <w:color w:val="000000" w:themeColor="text1"/>
        </w:rPr>
        <w:footnoteReference w:id="1"/>
      </w:r>
    </w:p>
    <w:p w:rsidR="002050CD" w:rsidRDefault="002050CD" w:rsidP="002050CD">
      <w:pPr>
        <w:numPr>
          <w:ilvl w:val="0"/>
          <w:numId w:val="3"/>
        </w:numPr>
        <w:spacing w:after="0" w:line="20" w:lineRule="atLeast"/>
        <w:rPr>
          <w:color w:val="000000"/>
          <w:sz w:val="18"/>
          <w:szCs w:val="18"/>
        </w:rPr>
      </w:pPr>
      <w:r>
        <w:t>приобретение за счет сре</w:t>
      </w:r>
      <w:proofErr w:type="gramStart"/>
      <w:r>
        <w:t>дств гр</w:t>
      </w:r>
      <w:proofErr w:type="gramEnd"/>
      <w: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2050CD" w:rsidRDefault="002050CD" w:rsidP="002050CD">
      <w:pPr>
        <w:numPr>
          <w:ilvl w:val="0"/>
          <w:numId w:val="3"/>
        </w:numPr>
        <w:spacing w:after="0" w:line="20" w:lineRule="atLeast"/>
        <w:rPr>
          <w:bCs/>
          <w:color w:val="000000"/>
          <w:sz w:val="18"/>
          <w:szCs w:val="18"/>
        </w:rPr>
      </w:pPr>
      <w:r>
        <w:rPr>
          <w:bCs/>
        </w:rPr>
        <w:t xml:space="preserve">оплата расходов векселями, </w:t>
      </w:r>
    </w:p>
    <w:p w:rsidR="002050CD" w:rsidRDefault="002050CD" w:rsidP="002050CD">
      <w:pPr>
        <w:numPr>
          <w:ilvl w:val="0"/>
          <w:numId w:val="3"/>
        </w:numPr>
        <w:spacing w:after="0" w:line="20" w:lineRule="atLeast"/>
        <w:rPr>
          <w:bCs/>
          <w:color w:val="000000"/>
          <w:sz w:val="18"/>
          <w:szCs w:val="18"/>
        </w:rPr>
      </w:pPr>
      <w:r>
        <w:rPr>
          <w:bCs/>
        </w:rPr>
        <w:t>взаимозачеты с другими организациями,</w:t>
      </w:r>
    </w:p>
    <w:p w:rsidR="002050CD" w:rsidRDefault="002050CD" w:rsidP="002050CD">
      <w:pPr>
        <w:numPr>
          <w:ilvl w:val="0"/>
          <w:numId w:val="3"/>
        </w:numPr>
        <w:spacing w:after="0" w:line="20" w:lineRule="atLeast"/>
        <w:rPr>
          <w:color w:val="000000"/>
          <w:sz w:val="18"/>
          <w:szCs w:val="18"/>
        </w:rPr>
      </w:pPr>
      <w:proofErr w:type="gramStart"/>
      <w:r>
        <w:t xml:space="preserve">расчеты с физическими лицами,  не зарегистрированными в качестве ИП </w:t>
      </w:r>
      <w:r w:rsidRPr="009E7AD3">
        <w:rPr>
          <w:color w:val="000000" w:themeColor="text1"/>
        </w:rPr>
        <w:t>(кроме</w:t>
      </w:r>
      <w:proofErr w:type="gramEnd"/>
      <w:r w:rsidRPr="009E7AD3">
        <w:rPr>
          <w:color w:val="000000" w:themeColor="text1"/>
        </w:rPr>
        <w:t xml:space="preserve"> расчетов по оплате труда и договорам ГПХ с работниками, участвующими в </w:t>
      </w:r>
      <w:proofErr w:type="gramStart"/>
      <w:r w:rsidRPr="009E7AD3">
        <w:rPr>
          <w:color w:val="000000" w:themeColor="text1"/>
        </w:rPr>
        <w:t>выполнении</w:t>
      </w:r>
      <w:proofErr w:type="gramEnd"/>
      <w:r w:rsidRPr="009E7AD3">
        <w:rPr>
          <w:color w:val="000000" w:themeColor="text1"/>
        </w:rPr>
        <w:t xml:space="preserve"> НИОКР)</w:t>
      </w:r>
    </w:p>
    <w:p w:rsidR="002050CD" w:rsidRDefault="002050CD" w:rsidP="002050CD">
      <w:pPr>
        <w:numPr>
          <w:ilvl w:val="0"/>
          <w:numId w:val="3"/>
        </w:numPr>
        <w:spacing w:after="0" w:line="20" w:lineRule="atLeast"/>
        <w:rPr>
          <w:color w:val="000000"/>
          <w:sz w:val="18"/>
          <w:szCs w:val="18"/>
        </w:rPr>
      </w:pPr>
      <w:r>
        <w:t>Полное выполнение работ этапа КП контрагентами.</w:t>
      </w:r>
    </w:p>
    <w:p w:rsidR="002050CD" w:rsidRDefault="002050CD" w:rsidP="002050CD">
      <w:pPr>
        <w:numPr>
          <w:ilvl w:val="0"/>
          <w:numId w:val="2"/>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2050CD" w:rsidRDefault="002050CD" w:rsidP="002050CD">
      <w:pPr>
        <w:numPr>
          <w:ilvl w:val="0"/>
          <w:numId w:val="1"/>
        </w:numPr>
        <w:spacing w:before="120" w:after="0" w:line="20" w:lineRule="atLeast"/>
        <w:ind w:left="357" w:hanging="357"/>
        <w:rPr>
          <w:b/>
          <w:color w:val="000000"/>
          <w:sz w:val="18"/>
          <w:szCs w:val="18"/>
        </w:rPr>
      </w:pPr>
      <w:r w:rsidRPr="00F06CFB">
        <w:rPr>
          <w:b/>
          <w:i/>
          <w:iCs/>
        </w:rPr>
        <w:t>Обязательность</w:t>
      </w:r>
      <w:r>
        <w:rPr>
          <w:b/>
          <w:i/>
        </w:rPr>
        <w:t xml:space="preserve"> документальной отчетности и контроля.</w:t>
      </w:r>
    </w:p>
    <w:p w:rsidR="002050CD" w:rsidRDefault="002050CD" w:rsidP="002050CD">
      <w:pPr>
        <w:numPr>
          <w:ilvl w:val="0"/>
          <w:numId w:val="2"/>
        </w:numPr>
        <w:spacing w:after="0" w:line="20" w:lineRule="atLeast"/>
        <w:rPr>
          <w:color w:val="000000"/>
          <w:sz w:val="18"/>
          <w:szCs w:val="18"/>
        </w:rPr>
      </w:pPr>
      <w:r>
        <w:t xml:space="preserve">Расходы на НИОКР признаются, если сумма расходов может быть </w:t>
      </w:r>
      <w:proofErr w:type="gramStart"/>
      <w:r>
        <w:t>определена и подтверждена</w:t>
      </w:r>
      <w:proofErr w:type="gramEnd"/>
      <w:r>
        <w:t xml:space="preserve"> документально в соответствии с законодательством. </w:t>
      </w:r>
    </w:p>
    <w:p w:rsidR="002050CD" w:rsidRDefault="002050CD" w:rsidP="002050CD">
      <w:pPr>
        <w:numPr>
          <w:ilvl w:val="0"/>
          <w:numId w:val="2"/>
        </w:numPr>
        <w:spacing w:after="0" w:line="20" w:lineRule="atLeast"/>
        <w:rPr>
          <w:strike/>
          <w:color w:val="000000"/>
          <w:sz w:val="18"/>
          <w:szCs w:val="18"/>
        </w:rPr>
      </w:pPr>
      <w:r>
        <w:rPr>
          <w:bCs/>
        </w:rPr>
        <w:t xml:space="preserve">Все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w:t>
      </w:r>
      <w:r>
        <w:t xml:space="preserve">. </w:t>
      </w:r>
    </w:p>
    <w:p w:rsidR="002050CD" w:rsidRDefault="002050CD" w:rsidP="002050CD">
      <w:pPr>
        <w:numPr>
          <w:ilvl w:val="0"/>
          <w:numId w:val="1"/>
        </w:numPr>
        <w:spacing w:before="120" w:after="0" w:line="20" w:lineRule="atLeast"/>
        <w:ind w:left="357" w:hanging="357"/>
        <w:rPr>
          <w:b/>
          <w:i/>
          <w:color w:val="000000"/>
          <w:sz w:val="18"/>
          <w:szCs w:val="18"/>
        </w:rPr>
      </w:pPr>
      <w:r w:rsidRPr="00F06CFB">
        <w:rPr>
          <w:b/>
          <w:i/>
          <w:iCs/>
        </w:rPr>
        <w:t>Правила</w:t>
      </w:r>
      <w:r>
        <w:rPr>
          <w:b/>
          <w:i/>
        </w:rPr>
        <w:t xml:space="preserve"> налогообложения.</w:t>
      </w:r>
    </w:p>
    <w:p w:rsidR="002050CD" w:rsidRDefault="002050CD" w:rsidP="002050CD">
      <w:pPr>
        <w:numPr>
          <w:ilvl w:val="0"/>
          <w:numId w:val="2"/>
        </w:numPr>
        <w:spacing w:after="0" w:line="20" w:lineRule="atLeast"/>
        <w:rPr>
          <w:color w:val="000000"/>
          <w:sz w:val="18"/>
          <w:szCs w:val="18"/>
        </w:rPr>
      </w:pPr>
      <w:r>
        <w:rPr>
          <w:bCs/>
        </w:rPr>
        <w:lastRenderedPageBreak/>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2050CD" w:rsidRDefault="002050CD" w:rsidP="002050CD">
      <w:pPr>
        <w:numPr>
          <w:ilvl w:val="0"/>
          <w:numId w:val="2"/>
        </w:numPr>
        <w:spacing w:after="0" w:line="20" w:lineRule="atLeast"/>
        <w:rPr>
          <w:b/>
          <w:color w:val="000000"/>
          <w:sz w:val="18"/>
          <w:szCs w:val="18"/>
        </w:rPr>
      </w:pPr>
      <w:r>
        <w:rPr>
          <w:bCs/>
        </w:rPr>
        <w:t xml:space="preserve">Средства, </w:t>
      </w:r>
      <w:r>
        <w:t xml:space="preserve">полученные </w:t>
      </w:r>
      <w:proofErr w:type="spellStart"/>
      <w:r>
        <w:t>Грантополучателем</w:t>
      </w:r>
      <w:proofErr w:type="spellEnd"/>
      <w:r>
        <w:t>, по Договорам (Соглашениям) на выполнение НИОКР</w:t>
      </w:r>
      <w:r>
        <w:rPr>
          <w:bCs/>
        </w:rPr>
        <w:t xml:space="preserve">, являются средствами целевого финансирования и не включаются в налогооблагаемую базу для исчисления и уплаты налога на прибыль в </w:t>
      </w:r>
      <w:proofErr w:type="gramStart"/>
      <w:r>
        <w:rPr>
          <w:bCs/>
        </w:rPr>
        <w:t>соответствии</w:t>
      </w:r>
      <w:proofErr w:type="gramEnd"/>
      <w:r>
        <w:rPr>
          <w:bCs/>
        </w:rPr>
        <w:t xml:space="preserve"> с подпунктом 14 пункта 1 статьи 251 части второй Налогового кодекса Российской Федерации</w:t>
      </w:r>
      <w:r>
        <w:t>.</w:t>
      </w:r>
      <w:r>
        <w:rPr>
          <w:bCs/>
        </w:rPr>
        <w:t xml:space="preserve"> </w:t>
      </w:r>
      <w:r>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2050CD" w:rsidRDefault="002050CD" w:rsidP="002050CD">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2050CD" w:rsidRDefault="002050CD" w:rsidP="002050CD">
      <w:pPr>
        <w:spacing w:after="0"/>
        <w:ind w:firstLine="708"/>
        <w:rPr>
          <w:color w:val="000000"/>
          <w:sz w:val="18"/>
          <w:szCs w:val="18"/>
        </w:rPr>
      </w:pPr>
      <w:r>
        <w:t xml:space="preserve">Средства </w:t>
      </w:r>
      <w:proofErr w:type="spellStart"/>
      <w:r>
        <w:t>грантового</w:t>
      </w:r>
      <w:proofErr w:type="spellEnd"/>
      <w:r>
        <w:t xml:space="preserve"> финансирования могут быть использованы для финансового обеспечения расходов на выполнение НИОКР в </w:t>
      </w:r>
      <w:proofErr w:type="gramStart"/>
      <w:r>
        <w:t>рамках</w:t>
      </w:r>
      <w:proofErr w:type="gramEnd"/>
      <w:r>
        <w:t xml:space="preserve"> реализации инновационного проекта по следующим направлениям:</w:t>
      </w:r>
    </w:p>
    <w:p w:rsidR="002050CD" w:rsidRDefault="002050CD" w:rsidP="002050CD">
      <w:pPr>
        <w:spacing w:before="120" w:after="0"/>
        <w:ind w:firstLine="709"/>
        <w:rPr>
          <w:b/>
          <w:color w:val="000000"/>
          <w:sz w:val="18"/>
          <w:szCs w:val="18"/>
        </w:rPr>
      </w:pPr>
      <w:r w:rsidRPr="00F06CFB">
        <w:rPr>
          <w:b/>
          <w:bCs/>
          <w:u w:val="single"/>
        </w:rPr>
        <w:t>Заработная</w:t>
      </w:r>
      <w:r>
        <w:rPr>
          <w:b/>
          <w:u w:val="single"/>
        </w:rPr>
        <w:t xml:space="preserve"> плата</w:t>
      </w:r>
      <w:r>
        <w:rPr>
          <w:b/>
        </w:rPr>
        <w:t>.</w:t>
      </w:r>
    </w:p>
    <w:p w:rsidR="002050CD" w:rsidRDefault="002050CD" w:rsidP="002050CD">
      <w:pPr>
        <w:spacing w:after="0"/>
        <w:ind w:firstLine="709"/>
        <w:rPr>
          <w:color w:val="000000"/>
          <w:sz w:val="18"/>
          <w:szCs w:val="18"/>
        </w:rPr>
      </w:pPr>
      <w:r>
        <w:t xml:space="preserve">Включаются следующие расходы: </w:t>
      </w:r>
    </w:p>
    <w:p w:rsidR="002050CD" w:rsidRDefault="002050CD" w:rsidP="002050CD">
      <w:pPr>
        <w:numPr>
          <w:ilvl w:val="0"/>
          <w:numId w:val="2"/>
        </w:numPr>
        <w:spacing w:after="0"/>
        <w:rPr>
          <w:color w:val="000000"/>
          <w:sz w:val="18"/>
          <w:szCs w:val="18"/>
        </w:rPr>
      </w:pPr>
      <w:r w:rsidRPr="00F06CFB">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2050CD" w:rsidRPr="00FA403C" w:rsidRDefault="002050CD" w:rsidP="002050CD">
      <w:pPr>
        <w:numPr>
          <w:ilvl w:val="0"/>
          <w:numId w:val="2"/>
        </w:numPr>
        <w:spacing w:after="0"/>
        <w:rPr>
          <w:color w:val="000000"/>
          <w:sz w:val="18"/>
          <w:szCs w:val="18"/>
        </w:rPr>
      </w:pPr>
      <w:r w:rsidRPr="00F06CFB">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A403C" w:rsidRDefault="00FA403C" w:rsidP="002050CD">
      <w:pPr>
        <w:numPr>
          <w:ilvl w:val="0"/>
          <w:numId w:val="2"/>
        </w:numPr>
        <w:spacing w:after="0"/>
        <w:rPr>
          <w:color w:val="000000"/>
          <w:sz w:val="18"/>
          <w:szCs w:val="18"/>
        </w:rPr>
      </w:pPr>
      <w:r>
        <w:t xml:space="preserve">оплата </w:t>
      </w:r>
      <w:proofErr w:type="spellStart"/>
      <w:r>
        <w:t>самозанятых</w:t>
      </w:r>
      <w:proofErr w:type="spellEnd"/>
      <w:r>
        <w:t xml:space="preserve"> лиц, непосредственно занятым выполнением работ по соглашению с Фондом.</w:t>
      </w:r>
    </w:p>
    <w:p w:rsidR="002050CD" w:rsidRPr="00F06CFB" w:rsidRDefault="002050CD" w:rsidP="002050CD">
      <w:pPr>
        <w:spacing w:after="0"/>
        <w:ind w:firstLine="709"/>
        <w:rPr>
          <w:color w:val="000000"/>
          <w:spacing w:val="-4"/>
          <w:sz w:val="18"/>
          <w:szCs w:val="18"/>
        </w:rPr>
      </w:pPr>
      <w:r w:rsidRPr="00F06CFB">
        <w:rPr>
          <w:spacing w:val="-4"/>
        </w:rPr>
        <w:t>Среднее значение заработной платы, начисленной из средств, полученных по соглашению от Фонда, каждому работнику не более 75 000</w:t>
      </w:r>
      <w:r w:rsidR="000C6092" w:rsidRPr="00567D0D">
        <w:rPr>
          <w:rStyle w:val="a4"/>
          <w:color w:val="000000" w:themeColor="text1"/>
        </w:rPr>
        <w:footnoteReference w:id="2"/>
      </w:r>
      <w:r w:rsidRPr="00F06CFB">
        <w:rPr>
          <w:spacing w:val="-4"/>
        </w:rPr>
        <w:t xml:space="preserve"> рублей в месяц за отчетный период.</w:t>
      </w:r>
    </w:p>
    <w:p w:rsidR="002050CD" w:rsidRDefault="002050CD" w:rsidP="002050CD">
      <w:pPr>
        <w:spacing w:after="0"/>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2050CD" w:rsidRDefault="002050CD" w:rsidP="002050CD">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2050CD" w:rsidRDefault="002050CD" w:rsidP="002050CD">
      <w:pPr>
        <w:spacing w:after="0"/>
        <w:ind w:firstLine="708"/>
        <w:rPr>
          <w:color w:val="000000"/>
          <w:sz w:val="18"/>
          <w:szCs w:val="18"/>
        </w:rPr>
      </w:pPr>
    </w:p>
    <w:p w:rsidR="002050CD" w:rsidRDefault="002050CD" w:rsidP="002050CD">
      <w:pPr>
        <w:spacing w:after="0"/>
        <w:ind w:firstLine="708"/>
        <w:rPr>
          <w:color w:val="000000"/>
          <w:sz w:val="18"/>
          <w:szCs w:val="18"/>
        </w:rPr>
      </w:pPr>
      <w:r>
        <w:rPr>
          <w:b/>
          <w:i/>
        </w:rPr>
        <w:t>Не учитываются следующие расходы</w:t>
      </w:r>
      <w:r>
        <w:t>:</w:t>
      </w:r>
    </w:p>
    <w:p w:rsidR="002050CD" w:rsidRPr="00F06CFB" w:rsidRDefault="002050CD" w:rsidP="002050CD">
      <w:pPr>
        <w:numPr>
          <w:ilvl w:val="0"/>
          <w:numId w:val="3"/>
        </w:numPr>
        <w:tabs>
          <w:tab w:val="num" w:pos="1068"/>
        </w:tabs>
        <w:spacing w:after="0"/>
        <w:rPr>
          <w:bCs/>
        </w:rPr>
      </w:pPr>
      <w:r w:rsidRPr="00F06CFB">
        <w:rPr>
          <w:bCs/>
        </w:rPr>
        <w:t xml:space="preserve">превышение среднего значения заработной платы работников, занятых выполнением НИОКР по соглашению, </w:t>
      </w:r>
    </w:p>
    <w:p w:rsidR="002050CD" w:rsidRDefault="002050CD" w:rsidP="002050CD">
      <w:pPr>
        <w:numPr>
          <w:ilvl w:val="0"/>
          <w:numId w:val="3"/>
        </w:numPr>
        <w:tabs>
          <w:tab w:val="num" w:pos="1068"/>
        </w:tabs>
        <w:spacing w:after="0"/>
        <w:rPr>
          <w:strike/>
          <w:color w:val="000000"/>
          <w:sz w:val="18"/>
          <w:szCs w:val="18"/>
        </w:rPr>
      </w:pPr>
      <w:r w:rsidRPr="00F06CFB">
        <w:rPr>
          <w:bCs/>
        </w:rPr>
        <w:t>заработная плата работников, выполняющих работы по реализации проекта, не относящиеся</w:t>
      </w:r>
      <w:r>
        <w:t xml:space="preserve"> к выполнению НИОКР по соглашению с Фондом.</w:t>
      </w:r>
    </w:p>
    <w:p w:rsidR="002050CD" w:rsidRDefault="002050CD" w:rsidP="002050CD">
      <w:pPr>
        <w:spacing w:after="0"/>
        <w:ind w:left="708"/>
        <w:rPr>
          <w:color w:val="000000"/>
          <w:sz w:val="18"/>
          <w:szCs w:val="18"/>
        </w:rPr>
      </w:pPr>
      <w:r>
        <w:t>Вышеперечисленные расходы могут быть оплачены из сре</w:t>
      </w:r>
      <w:proofErr w:type="gramStart"/>
      <w:r>
        <w:t>дств пр</w:t>
      </w:r>
      <w:proofErr w:type="gramEnd"/>
      <w:r>
        <w:t>едприятия.</w:t>
      </w:r>
    </w:p>
    <w:p w:rsidR="002050CD" w:rsidRDefault="002050CD" w:rsidP="002050CD">
      <w:pPr>
        <w:spacing w:before="120" w:after="0"/>
        <w:ind w:firstLine="709"/>
        <w:rPr>
          <w:color w:val="000000"/>
          <w:sz w:val="18"/>
          <w:szCs w:val="18"/>
        </w:rPr>
      </w:pPr>
      <w:r w:rsidRPr="00F06CFB">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2050CD" w:rsidRDefault="002050CD" w:rsidP="002050CD">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2050CD" w:rsidRDefault="002050CD" w:rsidP="002050CD">
      <w:pPr>
        <w:numPr>
          <w:ilvl w:val="0"/>
          <w:numId w:val="3"/>
        </w:numPr>
        <w:tabs>
          <w:tab w:val="num" w:pos="1068"/>
        </w:tabs>
        <w:spacing w:after="0"/>
        <w:rPr>
          <w:color w:val="000000"/>
          <w:sz w:val="18"/>
          <w:szCs w:val="18"/>
        </w:rPr>
      </w:pPr>
      <w:r>
        <w:t xml:space="preserve">обязательное пенсионное страхование (ОПС) - Пенсионный фонд Российской </w:t>
      </w:r>
      <w:r w:rsidRPr="00F06CFB">
        <w:rPr>
          <w:bCs/>
        </w:rPr>
        <w:t>Федерации</w:t>
      </w:r>
      <w:r>
        <w:t xml:space="preserve"> (ПФ РФ),</w:t>
      </w:r>
    </w:p>
    <w:p w:rsidR="002050CD" w:rsidRDefault="002050CD" w:rsidP="002050CD">
      <w:pPr>
        <w:numPr>
          <w:ilvl w:val="0"/>
          <w:numId w:val="3"/>
        </w:numPr>
        <w:tabs>
          <w:tab w:val="num" w:pos="1068"/>
        </w:tabs>
        <w:spacing w:after="0"/>
        <w:rPr>
          <w:color w:val="000000"/>
          <w:sz w:val="18"/>
          <w:szCs w:val="18"/>
        </w:rPr>
      </w:pPr>
      <w:r w:rsidRPr="00F06CFB">
        <w:rPr>
          <w:bCs/>
        </w:rPr>
        <w:lastRenderedPageBreak/>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2050CD" w:rsidRDefault="002050CD" w:rsidP="002050CD">
      <w:pPr>
        <w:numPr>
          <w:ilvl w:val="0"/>
          <w:numId w:val="3"/>
        </w:numPr>
        <w:tabs>
          <w:tab w:val="num" w:pos="1068"/>
        </w:tabs>
        <w:spacing w:after="0"/>
        <w:rPr>
          <w:color w:val="000000"/>
          <w:sz w:val="18"/>
          <w:szCs w:val="18"/>
        </w:rPr>
      </w:pPr>
      <w:r w:rsidRPr="00F06CFB">
        <w:rPr>
          <w:bCs/>
        </w:rPr>
        <w:t>случай</w:t>
      </w:r>
      <w:r>
        <w:t xml:space="preserve"> временной нетрудоспособности и в связи с материнством (</w:t>
      </w:r>
      <w:proofErr w:type="spellStart"/>
      <w:r>
        <w:t>ВНиМ</w:t>
      </w:r>
      <w:proofErr w:type="spellEnd"/>
      <w:r>
        <w:t>) - Фонд социального страхования Российской Федерации (ФСС РФ),</w:t>
      </w:r>
    </w:p>
    <w:p w:rsidR="002050CD" w:rsidRDefault="002050CD" w:rsidP="002050CD">
      <w:pPr>
        <w:numPr>
          <w:ilvl w:val="0"/>
          <w:numId w:val="3"/>
        </w:numPr>
        <w:tabs>
          <w:tab w:val="num" w:pos="1068"/>
        </w:tabs>
        <w:spacing w:after="0"/>
        <w:rPr>
          <w:color w:val="000000"/>
          <w:sz w:val="18"/>
          <w:szCs w:val="18"/>
        </w:rPr>
      </w:pPr>
      <w:r w:rsidRPr="00F06CFB">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2050CD" w:rsidRDefault="002050CD" w:rsidP="002050CD">
      <w:pPr>
        <w:spacing w:after="0"/>
        <w:ind w:firstLine="708"/>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2050CD" w:rsidRDefault="002050CD" w:rsidP="002050CD">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2050CD" w:rsidRDefault="002050CD" w:rsidP="002050CD">
      <w:pPr>
        <w:spacing w:before="120" w:after="0"/>
        <w:ind w:firstLine="709"/>
        <w:rPr>
          <w:color w:val="000000"/>
          <w:sz w:val="18"/>
          <w:szCs w:val="18"/>
        </w:rPr>
      </w:pPr>
      <w:r w:rsidRPr="00F06CFB">
        <w:rPr>
          <w:b/>
          <w:bCs/>
          <w:u w:val="single"/>
        </w:rPr>
        <w:t>Материалы</w:t>
      </w:r>
      <w:r>
        <w:rPr>
          <w:b/>
          <w:u w:val="single"/>
        </w:rPr>
        <w:t>, сырье, комплектующие</w:t>
      </w:r>
      <w:r w:rsidR="000C6092">
        <w:rPr>
          <w:b/>
          <w:u w:val="single"/>
        </w:rPr>
        <w:t xml:space="preserve"> </w:t>
      </w:r>
      <w:r>
        <w:rPr>
          <w:b/>
        </w:rPr>
        <w:t xml:space="preserve"> </w:t>
      </w:r>
      <w:r w:rsidR="000C6092" w:rsidRPr="00567D0D">
        <w:rPr>
          <w:color w:val="000000" w:themeColor="text1"/>
        </w:rPr>
        <w:t>(не более __% от суммы гранта)</w:t>
      </w:r>
      <w:r w:rsidR="000C6092" w:rsidRPr="000C6092">
        <w:rPr>
          <w:rStyle w:val="a3"/>
          <w:color w:val="000000" w:themeColor="text1"/>
        </w:rPr>
        <w:t xml:space="preserve"> </w:t>
      </w:r>
      <w:r w:rsidR="000C6092" w:rsidRPr="00567D0D">
        <w:rPr>
          <w:rStyle w:val="a4"/>
          <w:color w:val="000000" w:themeColor="text1"/>
        </w:rPr>
        <w:footnoteReference w:id="3"/>
      </w:r>
      <w:r w:rsidR="000C6092">
        <w:rPr>
          <w:color w:val="000000" w:themeColor="text1"/>
        </w:rPr>
        <w:t>:</w:t>
      </w:r>
    </w:p>
    <w:p w:rsidR="002050CD" w:rsidRDefault="002050CD" w:rsidP="002050CD">
      <w:pPr>
        <w:spacing w:after="0"/>
        <w:ind w:firstLine="708"/>
        <w:rPr>
          <w:color w:val="000000"/>
          <w:sz w:val="18"/>
          <w:szCs w:val="18"/>
        </w:rPr>
      </w:pPr>
      <w:r>
        <w:t xml:space="preserve">Включаются расходы в </w:t>
      </w:r>
      <w:proofErr w:type="gramStart"/>
      <w:r>
        <w:t>соответствии</w:t>
      </w:r>
      <w:proofErr w:type="gramEnd"/>
      <w:r>
        <w:t xml:space="preserve"> с Техническим заданием на проведение НИОКР:</w:t>
      </w:r>
    </w:p>
    <w:p w:rsidR="002050CD" w:rsidRDefault="002050CD" w:rsidP="002050CD">
      <w:pPr>
        <w:numPr>
          <w:ilvl w:val="0"/>
          <w:numId w:val="2"/>
        </w:numPr>
        <w:spacing w:after="0"/>
        <w:rPr>
          <w:color w:val="000000"/>
          <w:sz w:val="18"/>
          <w:szCs w:val="18"/>
        </w:rPr>
      </w:pPr>
      <w:r>
        <w:t xml:space="preserve">на </w:t>
      </w:r>
      <w:r w:rsidRPr="00F06CFB">
        <w:rPr>
          <w:bCs/>
        </w:rPr>
        <w:t>приобретение</w:t>
      </w:r>
      <w:r>
        <w:t xml:space="preserve"> сырья и (или) материалов, используемых при выполнении НИОКР;</w:t>
      </w:r>
    </w:p>
    <w:p w:rsidR="002050CD" w:rsidRDefault="002050CD" w:rsidP="002050CD">
      <w:pPr>
        <w:numPr>
          <w:ilvl w:val="0"/>
          <w:numId w:val="2"/>
        </w:numPr>
        <w:spacing w:after="0"/>
        <w:rPr>
          <w:color w:val="000000"/>
          <w:sz w:val="18"/>
          <w:szCs w:val="18"/>
        </w:rPr>
      </w:pPr>
      <w:r>
        <w:t xml:space="preserve">на </w:t>
      </w:r>
      <w:r w:rsidRPr="00F06CFB">
        <w:rPr>
          <w:bCs/>
        </w:rPr>
        <w:t>приобретение</w:t>
      </w:r>
      <w:r>
        <w:t xml:space="preserve"> комплектующих изделий для изготовления опытных образцов или макетов изделий.</w:t>
      </w:r>
    </w:p>
    <w:p w:rsidR="002050CD" w:rsidRDefault="002050CD" w:rsidP="002050CD">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2050CD" w:rsidRDefault="002050CD" w:rsidP="002050CD">
      <w:pPr>
        <w:spacing w:before="120" w:after="0"/>
        <w:ind w:firstLine="709"/>
        <w:rPr>
          <w:b/>
          <w:color w:val="000000"/>
          <w:sz w:val="18"/>
          <w:szCs w:val="18"/>
        </w:rPr>
      </w:pPr>
      <w:r w:rsidRPr="00F06CFB">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rsidR="000C6092">
        <w:rPr>
          <w:b/>
        </w:rPr>
        <w:t xml:space="preserve"> </w:t>
      </w:r>
      <w:r w:rsidR="000C6092" w:rsidRPr="00567D0D">
        <w:rPr>
          <w:color w:val="000000" w:themeColor="text1"/>
        </w:rPr>
        <w:t>(не более __% от суммы гранта)</w:t>
      </w:r>
      <w:r w:rsidR="000C6092" w:rsidRPr="000C6092">
        <w:rPr>
          <w:rStyle w:val="a3"/>
          <w:color w:val="000000" w:themeColor="text1"/>
        </w:rPr>
        <w:t xml:space="preserve"> </w:t>
      </w:r>
      <w:r w:rsidR="000C6092" w:rsidRPr="00567D0D">
        <w:rPr>
          <w:rStyle w:val="a4"/>
          <w:color w:val="000000" w:themeColor="text1"/>
        </w:rPr>
        <w:footnoteReference w:id="4"/>
      </w:r>
      <w:r>
        <w:t>:</w:t>
      </w:r>
    </w:p>
    <w:p w:rsidR="002050CD" w:rsidRDefault="002050CD" w:rsidP="002050CD">
      <w:pPr>
        <w:spacing w:after="0"/>
        <w:ind w:firstLine="708"/>
        <w:rPr>
          <w:color w:val="000000"/>
          <w:sz w:val="18"/>
          <w:szCs w:val="18"/>
        </w:rPr>
      </w:pPr>
      <w:r w:rsidRPr="00F06CFB">
        <w:rPr>
          <w:bCs/>
        </w:rPr>
        <w:t>Включаются</w:t>
      </w:r>
      <w:r>
        <w:t>:</w:t>
      </w:r>
    </w:p>
    <w:p w:rsidR="002050CD" w:rsidRDefault="002050CD" w:rsidP="002050CD">
      <w:pPr>
        <w:numPr>
          <w:ilvl w:val="0"/>
          <w:numId w:val="2"/>
        </w:numPr>
        <w:spacing w:after="0"/>
        <w:rPr>
          <w:color w:val="000000"/>
          <w:sz w:val="18"/>
          <w:szCs w:val="18"/>
        </w:rPr>
      </w:pPr>
      <w:r w:rsidRPr="00F06CFB">
        <w:rPr>
          <w:bCs/>
        </w:rPr>
        <w:t>Расходы</w:t>
      </w:r>
      <w:r>
        <w:t xml:space="preserve">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w:t>
      </w:r>
      <w:proofErr w:type="spellStart"/>
      <w:r>
        <w:t>Грантополучатель</w:t>
      </w:r>
      <w:proofErr w:type="spellEnd"/>
      <w:r>
        <w:t xml:space="preserve"> выступает в качестве заказчика НИОКР. </w:t>
      </w:r>
    </w:p>
    <w:p w:rsidR="002050CD" w:rsidRDefault="002050CD" w:rsidP="002050CD">
      <w:pPr>
        <w:numPr>
          <w:ilvl w:val="0"/>
          <w:numId w:val="2"/>
        </w:numPr>
        <w:spacing w:after="0"/>
        <w:rPr>
          <w:color w:val="000000"/>
          <w:sz w:val="18"/>
          <w:szCs w:val="18"/>
        </w:rPr>
      </w:pPr>
      <w:r w:rsidRPr="00F06CFB">
        <w:rPr>
          <w:bCs/>
        </w:rPr>
        <w:t>Соисполнители</w:t>
      </w:r>
      <w:r>
        <w:t xml:space="preserve">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2050CD" w:rsidRDefault="002050CD" w:rsidP="002050CD">
      <w:pPr>
        <w:numPr>
          <w:ilvl w:val="0"/>
          <w:numId w:val="2"/>
        </w:numPr>
        <w:spacing w:after="0"/>
        <w:rPr>
          <w:color w:val="000000"/>
          <w:sz w:val="18"/>
          <w:szCs w:val="18"/>
        </w:rPr>
      </w:pPr>
      <w:r w:rsidRPr="00F06CFB">
        <w:rPr>
          <w:bCs/>
        </w:rPr>
        <w:t>Расходы</w:t>
      </w:r>
      <w:r>
        <w:t xml:space="preserve">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2050CD" w:rsidRDefault="002050CD" w:rsidP="002050CD">
      <w:pPr>
        <w:spacing w:after="0"/>
        <w:ind w:firstLine="708"/>
        <w:rPr>
          <w:strike/>
          <w:color w:val="000000"/>
          <w:sz w:val="18"/>
          <w:szCs w:val="18"/>
        </w:rPr>
      </w:pPr>
      <w:r>
        <w:t>Предметом договора может быть только выполнение работ предусмотренных календарным планом НИОКР</w:t>
      </w:r>
      <w:r w:rsidR="00FA403C">
        <w:t xml:space="preserve"> и его приложением.</w:t>
      </w:r>
      <w:r>
        <w:t xml:space="preserve"> </w:t>
      </w:r>
    </w:p>
    <w:p w:rsidR="002050CD" w:rsidRDefault="002050CD" w:rsidP="002050CD">
      <w:pPr>
        <w:spacing w:after="0"/>
        <w:ind w:firstLine="708"/>
        <w:rPr>
          <w:color w:val="000000"/>
          <w:sz w:val="18"/>
          <w:szCs w:val="18"/>
        </w:rPr>
      </w:pPr>
    </w:p>
    <w:p w:rsidR="002050CD" w:rsidRDefault="002050CD" w:rsidP="002050CD">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2050CD" w:rsidRDefault="002050CD" w:rsidP="002050CD">
      <w:pPr>
        <w:spacing w:after="0"/>
        <w:ind w:firstLine="708"/>
        <w:rPr>
          <w:color w:val="000000"/>
          <w:sz w:val="18"/>
          <w:szCs w:val="18"/>
        </w:rPr>
      </w:pPr>
      <w:r>
        <w:rPr>
          <w:b/>
          <w:i/>
        </w:rPr>
        <w:t>Не включаются</w:t>
      </w:r>
      <w:r>
        <w:rPr>
          <w:i/>
        </w:rPr>
        <w:t xml:space="preserve"> расходы </w:t>
      </w:r>
      <w:proofErr w:type="gramStart"/>
      <w:r>
        <w:rPr>
          <w:i/>
        </w:rPr>
        <w:t>на</w:t>
      </w:r>
      <w:proofErr w:type="gramEnd"/>
      <w:r>
        <w:t>:</w:t>
      </w:r>
    </w:p>
    <w:p w:rsidR="002050CD" w:rsidRPr="00F06CFB" w:rsidRDefault="002050CD" w:rsidP="002050CD">
      <w:pPr>
        <w:numPr>
          <w:ilvl w:val="0"/>
          <w:numId w:val="3"/>
        </w:numPr>
        <w:spacing w:after="0"/>
        <w:rPr>
          <w:bCs/>
        </w:rPr>
      </w:pPr>
      <w:r w:rsidRPr="00F06CFB">
        <w:rPr>
          <w:bCs/>
        </w:rPr>
        <w:t>обучение сотрудников;</w:t>
      </w:r>
    </w:p>
    <w:p w:rsidR="002050CD" w:rsidRDefault="002050CD" w:rsidP="002050CD">
      <w:pPr>
        <w:numPr>
          <w:ilvl w:val="0"/>
          <w:numId w:val="3"/>
        </w:numPr>
        <w:spacing w:after="0"/>
        <w:rPr>
          <w:bCs/>
        </w:rPr>
      </w:pPr>
      <w:r w:rsidRPr="00F06CFB">
        <w:rPr>
          <w:bCs/>
        </w:rPr>
        <w:t>юридические, консультационные, консалтинговые, маркетинговые услуги</w:t>
      </w:r>
      <w:r>
        <w:rPr>
          <w:bCs/>
        </w:rPr>
        <w:t>.</w:t>
      </w:r>
    </w:p>
    <w:p w:rsidR="00BF29FD" w:rsidRDefault="00BF29FD" w:rsidP="00BF29FD">
      <w:pPr>
        <w:spacing w:after="0"/>
        <w:ind w:left="1077"/>
        <w:rPr>
          <w:bCs/>
        </w:rPr>
      </w:pPr>
    </w:p>
    <w:p w:rsidR="00BF29FD" w:rsidRDefault="00BF29FD" w:rsidP="00BF29FD">
      <w:pPr>
        <w:spacing w:after="0"/>
        <w:rPr>
          <w:b/>
          <w:u w:val="single"/>
        </w:rPr>
      </w:pPr>
      <w:r w:rsidRPr="00BF29FD">
        <w:rPr>
          <w:b/>
        </w:rPr>
        <w:t xml:space="preserve">             </w:t>
      </w:r>
      <w:r w:rsidRPr="009A5916">
        <w:rPr>
          <w:b/>
          <w:u w:val="single"/>
        </w:rPr>
        <w:t>Работы и услуги, выполняемые технологическим центром и/или с использованием инфраструктуры технологического центра</w:t>
      </w:r>
      <w:r>
        <w:rPr>
          <w:b/>
          <w:u w:val="single"/>
        </w:rPr>
        <w:t>.</w:t>
      </w:r>
    </w:p>
    <w:p w:rsidR="00131F7B" w:rsidRDefault="00131F7B" w:rsidP="00131F7B">
      <w:pPr>
        <w:spacing w:after="0"/>
        <w:ind w:firstLine="708"/>
      </w:pPr>
      <w:r>
        <w:lastRenderedPageBreak/>
        <w:t xml:space="preserve">Предметом договора может быть только выполнение работ предусмотренных календарным планом НИОКР и его приложением. </w:t>
      </w:r>
    </w:p>
    <w:p w:rsidR="00C64FD1" w:rsidRDefault="00C64FD1" w:rsidP="00C64FD1">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131F7B" w:rsidRPr="00F06CFB" w:rsidRDefault="00131F7B" w:rsidP="00BF29FD">
      <w:pPr>
        <w:spacing w:after="0"/>
        <w:rPr>
          <w:bCs/>
        </w:rPr>
      </w:pPr>
    </w:p>
    <w:p w:rsidR="002050CD" w:rsidRDefault="002050CD" w:rsidP="002050CD">
      <w:pPr>
        <w:spacing w:before="120" w:after="0"/>
        <w:ind w:firstLine="709"/>
        <w:rPr>
          <w:color w:val="000000"/>
          <w:sz w:val="18"/>
          <w:szCs w:val="18"/>
        </w:rPr>
      </w:pPr>
      <w:r>
        <w:rPr>
          <w:b/>
          <w:u w:val="single"/>
        </w:rPr>
        <w:t>Прочие общехозяйственные расходы</w:t>
      </w:r>
      <w:r w:rsidR="000C6092" w:rsidRPr="00567D0D">
        <w:rPr>
          <w:color w:val="000000" w:themeColor="text1"/>
        </w:rPr>
        <w:t>(не более __% от суммы гранта)</w:t>
      </w:r>
      <w:r w:rsidR="000C6092" w:rsidRPr="000C6092">
        <w:rPr>
          <w:rStyle w:val="a3"/>
          <w:color w:val="000000" w:themeColor="text1"/>
        </w:rPr>
        <w:t xml:space="preserve"> </w:t>
      </w:r>
      <w:r w:rsidR="000C6092" w:rsidRPr="00567D0D">
        <w:rPr>
          <w:rStyle w:val="a4"/>
          <w:color w:val="000000" w:themeColor="text1"/>
        </w:rPr>
        <w:footnoteReference w:id="5"/>
      </w:r>
      <w:bookmarkStart w:id="0" w:name="_GoBack"/>
      <w:bookmarkEnd w:id="0"/>
      <w:r>
        <w:t>:</w:t>
      </w:r>
    </w:p>
    <w:p w:rsidR="002050CD" w:rsidRDefault="002050CD" w:rsidP="002050CD">
      <w:pPr>
        <w:spacing w:after="0"/>
        <w:ind w:firstLine="708"/>
        <w:rPr>
          <w:color w:val="000000"/>
          <w:sz w:val="18"/>
          <w:szCs w:val="18"/>
        </w:rPr>
      </w:pPr>
      <w:r>
        <w:t>Могут включаться следующие расходы, если они непосредственно связаны с выполнением НИОКР по соглашению:</w:t>
      </w:r>
    </w:p>
    <w:p w:rsidR="002050CD" w:rsidRDefault="002050CD" w:rsidP="002050CD">
      <w:pPr>
        <w:numPr>
          <w:ilvl w:val="0"/>
          <w:numId w:val="3"/>
        </w:numPr>
        <w:spacing w:after="0"/>
        <w:rPr>
          <w:color w:val="000000"/>
          <w:sz w:val="18"/>
          <w:szCs w:val="18"/>
        </w:rPr>
      </w:pPr>
      <w:r w:rsidRPr="00F06CFB">
        <w:rPr>
          <w:bCs/>
        </w:rPr>
        <w:t>командировки</w:t>
      </w:r>
      <w:r>
        <w:t>;</w:t>
      </w:r>
    </w:p>
    <w:p w:rsidR="002050CD" w:rsidRPr="00F06CFB" w:rsidRDefault="002050CD" w:rsidP="002050CD">
      <w:pPr>
        <w:numPr>
          <w:ilvl w:val="0"/>
          <w:numId w:val="3"/>
        </w:numPr>
        <w:spacing w:after="0"/>
        <w:rPr>
          <w:bCs/>
        </w:rPr>
      </w:pPr>
      <w:r>
        <w:t>аре</w:t>
      </w:r>
      <w:r w:rsidRPr="00F06CFB">
        <w:rPr>
          <w:bCs/>
        </w:rPr>
        <w:t>нда оборудования;</w:t>
      </w:r>
    </w:p>
    <w:p w:rsidR="002050CD" w:rsidRPr="00F06CFB" w:rsidRDefault="002050CD" w:rsidP="002050CD">
      <w:pPr>
        <w:numPr>
          <w:ilvl w:val="0"/>
          <w:numId w:val="3"/>
        </w:numPr>
        <w:spacing w:after="0"/>
        <w:rPr>
          <w:bCs/>
        </w:rPr>
      </w:pPr>
      <w:r w:rsidRPr="00F06CFB">
        <w:rPr>
          <w:bCs/>
        </w:rPr>
        <w:t>аренда помещения и коммунальные услуги;</w:t>
      </w:r>
    </w:p>
    <w:p w:rsidR="002050CD" w:rsidRPr="00F06CFB" w:rsidRDefault="002050CD" w:rsidP="002050CD">
      <w:pPr>
        <w:numPr>
          <w:ilvl w:val="0"/>
          <w:numId w:val="3"/>
        </w:numPr>
        <w:spacing w:after="0"/>
        <w:rPr>
          <w:bCs/>
        </w:rPr>
      </w:pPr>
      <w:r w:rsidRPr="00F06CFB">
        <w:rPr>
          <w:bCs/>
        </w:rPr>
        <w:t>бухгалтерское обслуживание;</w:t>
      </w:r>
    </w:p>
    <w:p w:rsidR="002050CD" w:rsidRPr="00F06CFB" w:rsidRDefault="002050CD" w:rsidP="002050CD">
      <w:pPr>
        <w:numPr>
          <w:ilvl w:val="0"/>
          <w:numId w:val="3"/>
        </w:numPr>
        <w:spacing w:after="0"/>
        <w:rPr>
          <w:bCs/>
        </w:rPr>
      </w:pPr>
      <w:r w:rsidRPr="00F06CFB">
        <w:rPr>
          <w:bCs/>
        </w:rPr>
        <w:t>приобретение канцелярских товаров;</w:t>
      </w:r>
    </w:p>
    <w:p w:rsidR="002050CD" w:rsidRPr="00F06CFB" w:rsidRDefault="002050CD" w:rsidP="002050CD">
      <w:pPr>
        <w:numPr>
          <w:ilvl w:val="0"/>
          <w:numId w:val="3"/>
        </w:numPr>
        <w:spacing w:after="0"/>
        <w:rPr>
          <w:bCs/>
        </w:rPr>
      </w:pPr>
      <w:r w:rsidRPr="00F06CFB">
        <w:rPr>
          <w:bCs/>
        </w:rPr>
        <w:t xml:space="preserve">оплата услуг связи (кроме сотовой связи); </w:t>
      </w:r>
    </w:p>
    <w:p w:rsidR="002050CD" w:rsidRPr="00F06CFB" w:rsidRDefault="002050CD" w:rsidP="002050CD">
      <w:pPr>
        <w:numPr>
          <w:ilvl w:val="0"/>
          <w:numId w:val="3"/>
        </w:numPr>
        <w:spacing w:after="0"/>
        <w:rPr>
          <w:bCs/>
        </w:rPr>
      </w:pPr>
      <w:r w:rsidRPr="00F06CFB">
        <w:rPr>
          <w:bCs/>
        </w:rPr>
        <w:t xml:space="preserve"> услуги банков по обслуживанию банковского счета;</w:t>
      </w:r>
    </w:p>
    <w:p w:rsidR="002050CD" w:rsidRDefault="002050CD" w:rsidP="002050CD">
      <w:pPr>
        <w:numPr>
          <w:ilvl w:val="0"/>
          <w:numId w:val="3"/>
        </w:numPr>
        <w:spacing w:after="0"/>
        <w:rPr>
          <w:color w:val="000000"/>
          <w:sz w:val="18"/>
          <w:szCs w:val="18"/>
        </w:rPr>
      </w:pPr>
      <w:r w:rsidRPr="00F06CFB">
        <w:rPr>
          <w:bCs/>
        </w:rPr>
        <w:t>транспор</w:t>
      </w:r>
      <w:r>
        <w:t>тные услуги по доставке сырья, материалов, комплектующих.</w:t>
      </w:r>
    </w:p>
    <w:p w:rsidR="002050CD" w:rsidRDefault="002050CD" w:rsidP="002050CD">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w:t>
      </w:r>
      <w:proofErr w:type="gramStart"/>
      <w:r>
        <w:t>пределах</w:t>
      </w:r>
      <w:proofErr w:type="gramEnd"/>
      <w:r>
        <w:t xml:space="preserve"> Российской Федерации только для целей выполнения НИОКР в соответствие с работами КП. </w:t>
      </w:r>
    </w:p>
    <w:p w:rsidR="002050CD" w:rsidRDefault="002050CD" w:rsidP="002050CD">
      <w:pPr>
        <w:numPr>
          <w:ilvl w:val="0"/>
          <w:numId w:val="3"/>
        </w:numPr>
        <w:spacing w:after="0"/>
        <w:rPr>
          <w:color w:val="000000"/>
          <w:sz w:val="18"/>
          <w:szCs w:val="18"/>
        </w:rPr>
      </w:pPr>
      <w:r w:rsidRPr="00F06CFB">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2050CD" w:rsidRDefault="002050CD" w:rsidP="002050CD">
      <w:pPr>
        <w:numPr>
          <w:ilvl w:val="0"/>
          <w:numId w:val="3"/>
        </w:numPr>
        <w:spacing w:after="0"/>
        <w:rPr>
          <w:color w:val="000000"/>
          <w:sz w:val="18"/>
          <w:szCs w:val="18"/>
        </w:rPr>
      </w:pPr>
      <w:r w:rsidRPr="00F06CFB">
        <w:rPr>
          <w:bCs/>
        </w:rPr>
        <w:t>Оплата</w:t>
      </w:r>
      <w:r>
        <w:t xml:space="preserve"> суточных (за каждый день нахождения в командировке) – 100 рублей.</w:t>
      </w:r>
    </w:p>
    <w:p w:rsidR="002050CD" w:rsidRDefault="002050CD" w:rsidP="002050CD">
      <w:pPr>
        <w:spacing w:after="0"/>
        <w:ind w:firstLine="708"/>
        <w:rPr>
          <w:strike/>
          <w:color w:val="000000"/>
          <w:sz w:val="18"/>
          <w:szCs w:val="18"/>
        </w:rPr>
      </w:pPr>
      <w:r>
        <w:rPr>
          <w:b/>
        </w:rPr>
        <w:t>Не включаются</w:t>
      </w:r>
      <w:r>
        <w:t xml:space="preserve"> командировочные расходы:</w:t>
      </w:r>
    </w:p>
    <w:p w:rsidR="002050CD" w:rsidRPr="00F06CFB" w:rsidRDefault="002050CD" w:rsidP="002050CD">
      <w:pPr>
        <w:numPr>
          <w:ilvl w:val="0"/>
          <w:numId w:val="3"/>
        </w:numPr>
        <w:spacing w:after="0"/>
        <w:rPr>
          <w:bCs/>
        </w:rPr>
      </w:pPr>
      <w:r w:rsidRPr="00F06CFB">
        <w:rPr>
          <w:bCs/>
        </w:rPr>
        <w:t xml:space="preserve"> на выставки, конференции, семинары, </w:t>
      </w:r>
    </w:p>
    <w:p w:rsidR="002050CD" w:rsidRPr="00F06CFB" w:rsidRDefault="002050CD" w:rsidP="002050CD">
      <w:pPr>
        <w:numPr>
          <w:ilvl w:val="0"/>
          <w:numId w:val="3"/>
        </w:numPr>
        <w:spacing w:after="0"/>
        <w:rPr>
          <w:bCs/>
        </w:rPr>
      </w:pPr>
      <w:r w:rsidRPr="00F06CFB">
        <w:rPr>
          <w:bCs/>
        </w:rPr>
        <w:t xml:space="preserve">на поиск инвестора, </w:t>
      </w:r>
    </w:p>
    <w:p w:rsidR="002050CD" w:rsidRDefault="002050CD" w:rsidP="002050CD">
      <w:pPr>
        <w:numPr>
          <w:ilvl w:val="0"/>
          <w:numId w:val="3"/>
        </w:numPr>
        <w:spacing w:after="0"/>
        <w:rPr>
          <w:color w:val="000000"/>
          <w:sz w:val="18"/>
          <w:szCs w:val="18"/>
        </w:rPr>
      </w:pPr>
      <w:r w:rsidRPr="00F06CFB">
        <w:rPr>
          <w:bCs/>
        </w:rPr>
        <w:t>на продвижение</w:t>
      </w:r>
      <w:r>
        <w:t xml:space="preserve"> и реализацию продукции.</w:t>
      </w:r>
    </w:p>
    <w:p w:rsidR="002050CD" w:rsidRDefault="002050CD" w:rsidP="002050CD">
      <w:pPr>
        <w:spacing w:before="120" w:after="0"/>
        <w:ind w:firstLine="709"/>
        <w:rPr>
          <w:color w:val="000000"/>
          <w:sz w:val="18"/>
          <w:szCs w:val="18"/>
        </w:rPr>
      </w:pPr>
      <w:r w:rsidRPr="00F06CFB">
        <w:rPr>
          <w:b/>
          <w:bCs/>
          <w:u w:val="single"/>
        </w:rPr>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2050CD" w:rsidRDefault="002050CD" w:rsidP="002050CD">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2050CD" w:rsidRDefault="002050CD" w:rsidP="002050CD">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w:t>
      </w:r>
      <w:proofErr w:type="gramStart"/>
      <w:r>
        <w:t>случае</w:t>
      </w:r>
      <w:proofErr w:type="gramEnd"/>
      <w:r>
        <w:t xml:space="preserve"> отсутствия на предприятии бухгалтера.</w:t>
      </w:r>
    </w:p>
    <w:p w:rsidR="002050CD" w:rsidRDefault="002050CD" w:rsidP="002050CD">
      <w:pPr>
        <w:spacing w:after="0"/>
        <w:ind w:left="360" w:firstLine="348"/>
        <w:rPr>
          <w:color w:val="000000"/>
          <w:sz w:val="18"/>
          <w:szCs w:val="18"/>
        </w:rPr>
      </w:pPr>
      <w:r>
        <w:rPr>
          <w:b/>
          <w:i/>
        </w:rPr>
        <w:t xml:space="preserve">Не учитываются расходы </w:t>
      </w:r>
      <w:r>
        <w:t xml:space="preserve">на приобретение и установку </w:t>
      </w:r>
      <w:proofErr w:type="gramStart"/>
      <w:r>
        <w:t>бухгалтерских</w:t>
      </w:r>
      <w:proofErr w:type="gramEnd"/>
      <w:r>
        <w:t xml:space="preserve"> программ.</w:t>
      </w:r>
    </w:p>
    <w:p w:rsidR="002050CD" w:rsidRDefault="002050CD" w:rsidP="002050CD">
      <w:pPr>
        <w:spacing w:before="120" w:after="0" w:line="233"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2050CD" w:rsidRDefault="002050CD" w:rsidP="002050CD">
      <w:pPr>
        <w:spacing w:before="120" w:after="0" w:line="233" w:lineRule="auto"/>
        <w:ind w:firstLine="709"/>
        <w:rPr>
          <w:color w:val="000000"/>
          <w:sz w:val="18"/>
          <w:szCs w:val="18"/>
        </w:rPr>
      </w:pPr>
      <w:r>
        <w:rPr>
          <w:b/>
          <w:i/>
        </w:rPr>
        <w:t>Не учитываются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2050CD" w:rsidRDefault="002050CD" w:rsidP="002050CD">
      <w:pPr>
        <w:spacing w:before="120" w:after="0" w:line="233"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w:t>
      </w:r>
      <w:proofErr w:type="gramStart"/>
      <w:r>
        <w:t>на</w:t>
      </w:r>
      <w:proofErr w:type="gramEnd"/>
      <w:r>
        <w:t>:</w:t>
      </w:r>
    </w:p>
    <w:p w:rsidR="002050CD" w:rsidRPr="00F06CFB" w:rsidRDefault="002050CD" w:rsidP="002050CD">
      <w:pPr>
        <w:numPr>
          <w:ilvl w:val="0"/>
          <w:numId w:val="3"/>
        </w:numPr>
        <w:spacing w:after="0" w:line="233" w:lineRule="auto"/>
        <w:rPr>
          <w:bCs/>
        </w:rPr>
      </w:pPr>
      <w:r>
        <w:t xml:space="preserve">почтовые </w:t>
      </w:r>
      <w:r w:rsidRPr="00F06CFB">
        <w:rPr>
          <w:bCs/>
        </w:rPr>
        <w:t>услуги,</w:t>
      </w:r>
    </w:p>
    <w:p w:rsidR="002050CD" w:rsidRPr="00F06CFB" w:rsidRDefault="002050CD" w:rsidP="002050CD">
      <w:pPr>
        <w:numPr>
          <w:ilvl w:val="0"/>
          <w:numId w:val="3"/>
        </w:numPr>
        <w:spacing w:after="0" w:line="233" w:lineRule="auto"/>
        <w:rPr>
          <w:bCs/>
        </w:rPr>
      </w:pPr>
      <w:r w:rsidRPr="00F06CFB">
        <w:rPr>
          <w:bCs/>
        </w:rPr>
        <w:t>курьерские услуги,</w:t>
      </w:r>
    </w:p>
    <w:p w:rsidR="002050CD" w:rsidRPr="00F06CFB" w:rsidRDefault="002050CD" w:rsidP="002050CD">
      <w:pPr>
        <w:numPr>
          <w:ilvl w:val="0"/>
          <w:numId w:val="3"/>
        </w:numPr>
        <w:spacing w:after="0" w:line="233" w:lineRule="auto"/>
        <w:rPr>
          <w:bCs/>
        </w:rPr>
      </w:pPr>
      <w:r w:rsidRPr="00F06CFB">
        <w:rPr>
          <w:bCs/>
        </w:rPr>
        <w:t>интернет,</w:t>
      </w:r>
    </w:p>
    <w:p w:rsidR="002050CD" w:rsidRDefault="002050CD" w:rsidP="002050CD">
      <w:pPr>
        <w:numPr>
          <w:ilvl w:val="0"/>
          <w:numId w:val="3"/>
        </w:numPr>
        <w:spacing w:after="0" w:line="233" w:lineRule="auto"/>
        <w:rPr>
          <w:color w:val="000000"/>
          <w:sz w:val="18"/>
          <w:szCs w:val="18"/>
        </w:rPr>
      </w:pPr>
      <w:r w:rsidRPr="00F06CFB">
        <w:rPr>
          <w:bCs/>
        </w:rPr>
        <w:t>стационарный</w:t>
      </w:r>
      <w:r>
        <w:t xml:space="preserve"> телефон.</w:t>
      </w:r>
    </w:p>
    <w:p w:rsidR="002050CD" w:rsidRDefault="002050CD" w:rsidP="002050CD">
      <w:pPr>
        <w:spacing w:before="120" w:after="0" w:line="233"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2050CD" w:rsidRDefault="002050CD" w:rsidP="002050CD">
      <w:pPr>
        <w:spacing w:before="120" w:after="0" w:line="233" w:lineRule="auto"/>
        <w:ind w:firstLine="709"/>
        <w:rPr>
          <w:color w:val="000000"/>
          <w:sz w:val="18"/>
          <w:szCs w:val="18"/>
        </w:rPr>
      </w:pPr>
      <w:r>
        <w:rPr>
          <w:b/>
          <w:u w:val="single"/>
        </w:rPr>
        <w:lastRenderedPageBreak/>
        <w:t xml:space="preserve">Расходы на </w:t>
      </w:r>
      <w:r w:rsidRPr="00F06CFB">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2050CD" w:rsidRDefault="002050CD" w:rsidP="002050CD">
      <w:pPr>
        <w:spacing w:after="0" w:line="233" w:lineRule="auto"/>
        <w:ind w:left="720"/>
        <w:rPr>
          <w:b/>
          <w:i/>
          <w:color w:val="000000"/>
          <w:sz w:val="18"/>
          <w:szCs w:val="18"/>
        </w:rPr>
      </w:pPr>
      <w:r>
        <w:rPr>
          <w:b/>
          <w:i/>
        </w:rPr>
        <w:t xml:space="preserve">Не учитываются расходы </w:t>
      </w:r>
      <w:proofErr w:type="gramStart"/>
      <w:r>
        <w:rPr>
          <w:b/>
          <w:i/>
        </w:rPr>
        <w:t>на</w:t>
      </w:r>
      <w:proofErr w:type="gramEnd"/>
      <w:r>
        <w:rPr>
          <w:b/>
          <w:i/>
        </w:rPr>
        <w:t>:</w:t>
      </w:r>
    </w:p>
    <w:p w:rsidR="002050CD" w:rsidRPr="00F06CFB" w:rsidRDefault="002050CD" w:rsidP="002050CD">
      <w:pPr>
        <w:numPr>
          <w:ilvl w:val="0"/>
          <w:numId w:val="3"/>
        </w:numPr>
        <w:spacing w:after="0" w:line="233" w:lineRule="auto"/>
        <w:rPr>
          <w:bCs/>
        </w:rPr>
      </w:pPr>
      <w:r>
        <w:t xml:space="preserve">услуги </w:t>
      </w:r>
      <w:r w:rsidRPr="00F06CFB">
        <w:rPr>
          <w:bCs/>
        </w:rPr>
        <w:t>банков по изготовлению и обслуживанию банковских карт;</w:t>
      </w:r>
    </w:p>
    <w:p w:rsidR="002050CD" w:rsidRPr="00F06CFB" w:rsidRDefault="002050CD" w:rsidP="002050CD">
      <w:pPr>
        <w:numPr>
          <w:ilvl w:val="0"/>
          <w:numId w:val="3"/>
        </w:numPr>
        <w:spacing w:after="0" w:line="233" w:lineRule="auto"/>
        <w:rPr>
          <w:bCs/>
        </w:rPr>
      </w:pPr>
      <w:r w:rsidRPr="00F06CFB">
        <w:rPr>
          <w:bCs/>
        </w:rPr>
        <w:t xml:space="preserve">комиссия за оформление чековых книжек, карточек с образцами подписей; </w:t>
      </w:r>
    </w:p>
    <w:p w:rsidR="002050CD" w:rsidRPr="00F06CFB" w:rsidRDefault="002050CD" w:rsidP="002050CD">
      <w:pPr>
        <w:numPr>
          <w:ilvl w:val="0"/>
          <w:numId w:val="3"/>
        </w:numPr>
        <w:spacing w:after="0" w:line="233" w:lineRule="auto"/>
        <w:rPr>
          <w:bCs/>
        </w:rPr>
      </w:pPr>
      <w:r w:rsidRPr="00F06CFB">
        <w:rPr>
          <w:bCs/>
        </w:rPr>
        <w:t xml:space="preserve">электронные ключи; </w:t>
      </w:r>
    </w:p>
    <w:p w:rsidR="002050CD" w:rsidRDefault="002050CD" w:rsidP="002050CD">
      <w:pPr>
        <w:numPr>
          <w:ilvl w:val="0"/>
          <w:numId w:val="3"/>
        </w:numPr>
        <w:spacing w:after="0" w:line="233" w:lineRule="auto"/>
        <w:rPr>
          <w:color w:val="000000"/>
          <w:sz w:val="18"/>
          <w:szCs w:val="18"/>
        </w:rPr>
      </w:pPr>
      <w:r w:rsidRPr="00F06CFB">
        <w:rPr>
          <w:bCs/>
        </w:rPr>
        <w:t>комиссия за открытие</w:t>
      </w:r>
      <w:r>
        <w:t xml:space="preserve"> счета.</w:t>
      </w:r>
    </w:p>
    <w:p w:rsidR="002050CD" w:rsidRDefault="002050CD" w:rsidP="002050CD">
      <w:pPr>
        <w:spacing w:before="120" w:after="0" w:line="233"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2050CD" w:rsidRDefault="002050CD" w:rsidP="002050CD">
      <w:pPr>
        <w:spacing w:before="120" w:after="0" w:line="233"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2050CD" w:rsidRDefault="002050CD" w:rsidP="002050CD">
      <w:pPr>
        <w:spacing w:before="120" w:after="0" w:line="233" w:lineRule="auto"/>
        <w:ind w:firstLine="709"/>
        <w:rPr>
          <w:color w:val="000000"/>
          <w:sz w:val="18"/>
          <w:szCs w:val="18"/>
        </w:rPr>
      </w:pPr>
      <w:r>
        <w:rPr>
          <w:b/>
        </w:rPr>
        <w:t>В расходы за средства гранта не включаются</w:t>
      </w:r>
      <w:r>
        <w:t>:</w:t>
      </w:r>
    </w:p>
    <w:p w:rsidR="002050CD" w:rsidRPr="00F06CFB" w:rsidRDefault="002050CD" w:rsidP="002050CD">
      <w:pPr>
        <w:numPr>
          <w:ilvl w:val="0"/>
          <w:numId w:val="3"/>
        </w:numPr>
        <w:spacing w:after="0" w:line="233" w:lineRule="auto"/>
        <w:rPr>
          <w:bCs/>
        </w:rPr>
      </w:pPr>
      <w:r w:rsidRPr="00F06CFB">
        <w:rPr>
          <w:bCs/>
        </w:rPr>
        <w:t>штрафы и пени;</w:t>
      </w:r>
    </w:p>
    <w:p w:rsidR="002050CD" w:rsidRPr="00F06CFB" w:rsidRDefault="002050CD" w:rsidP="002050CD">
      <w:pPr>
        <w:numPr>
          <w:ilvl w:val="0"/>
          <w:numId w:val="3"/>
        </w:numPr>
        <w:spacing w:after="0" w:line="233" w:lineRule="auto"/>
        <w:rPr>
          <w:bCs/>
        </w:rPr>
      </w:pPr>
      <w:r w:rsidRPr="00F06CFB">
        <w:rPr>
          <w:bCs/>
        </w:rPr>
        <w:t xml:space="preserve">приобретение и установка </w:t>
      </w:r>
      <w:proofErr w:type="gramStart"/>
      <w:r w:rsidRPr="00F06CFB">
        <w:rPr>
          <w:bCs/>
        </w:rPr>
        <w:t>бухгалтерских</w:t>
      </w:r>
      <w:proofErr w:type="gramEnd"/>
      <w:r w:rsidRPr="00F06CFB">
        <w:rPr>
          <w:bCs/>
        </w:rPr>
        <w:t xml:space="preserve"> программ;</w:t>
      </w:r>
    </w:p>
    <w:p w:rsidR="002050CD" w:rsidRPr="00F06CFB" w:rsidRDefault="002050CD" w:rsidP="002050CD">
      <w:pPr>
        <w:numPr>
          <w:ilvl w:val="0"/>
          <w:numId w:val="3"/>
        </w:numPr>
        <w:spacing w:after="0" w:line="233" w:lineRule="auto"/>
        <w:rPr>
          <w:bCs/>
        </w:rPr>
      </w:pPr>
      <w:r w:rsidRPr="00F06CFB">
        <w:rPr>
          <w:bCs/>
        </w:rPr>
        <w:t>услуги сотовой связи;</w:t>
      </w:r>
    </w:p>
    <w:p w:rsidR="002050CD" w:rsidRPr="00F06CFB" w:rsidRDefault="002050CD" w:rsidP="002050CD">
      <w:pPr>
        <w:numPr>
          <w:ilvl w:val="0"/>
          <w:numId w:val="3"/>
        </w:numPr>
        <w:spacing w:after="0" w:line="233" w:lineRule="auto"/>
        <w:rPr>
          <w:bCs/>
        </w:rPr>
      </w:pPr>
      <w:r w:rsidRPr="00F06CFB">
        <w:rPr>
          <w:bCs/>
        </w:rPr>
        <w:t>услуги банков по изготовлению и обслуживанию банковских карт;</w:t>
      </w:r>
    </w:p>
    <w:p w:rsidR="002050CD" w:rsidRPr="00F06CFB" w:rsidRDefault="002050CD" w:rsidP="002050CD">
      <w:pPr>
        <w:numPr>
          <w:ilvl w:val="0"/>
          <w:numId w:val="3"/>
        </w:numPr>
        <w:spacing w:after="0" w:line="233" w:lineRule="auto"/>
        <w:rPr>
          <w:bCs/>
        </w:rPr>
      </w:pPr>
      <w:r w:rsidRPr="00F06CFB">
        <w:rPr>
          <w:bCs/>
        </w:rPr>
        <w:t>комиссия за оформление чековых книжек, карточек с образцами подписей; электронные ключи; комиссия за открытие счета;</w:t>
      </w:r>
    </w:p>
    <w:p w:rsidR="002050CD" w:rsidRPr="00F06CFB" w:rsidRDefault="002050CD" w:rsidP="002050CD">
      <w:pPr>
        <w:numPr>
          <w:ilvl w:val="0"/>
          <w:numId w:val="3"/>
        </w:numPr>
        <w:spacing w:after="0" w:line="233" w:lineRule="auto"/>
        <w:rPr>
          <w:bCs/>
        </w:rPr>
      </w:pPr>
      <w:r w:rsidRPr="00F06CFB">
        <w:rPr>
          <w:bCs/>
        </w:rPr>
        <w:t>обучение сотрудников;</w:t>
      </w:r>
    </w:p>
    <w:p w:rsidR="002050CD" w:rsidRPr="00F06CFB" w:rsidRDefault="002050CD" w:rsidP="002050CD">
      <w:pPr>
        <w:numPr>
          <w:ilvl w:val="0"/>
          <w:numId w:val="3"/>
        </w:numPr>
        <w:spacing w:after="0" w:line="233" w:lineRule="auto"/>
        <w:rPr>
          <w:bCs/>
        </w:rPr>
      </w:pPr>
      <w:r w:rsidRPr="00F06CFB">
        <w:rPr>
          <w:bCs/>
        </w:rPr>
        <w:t>юридические, консультационные, консалтинговые, маркетинговые услуги;</w:t>
      </w:r>
    </w:p>
    <w:p w:rsidR="002050CD" w:rsidRPr="00F06CFB" w:rsidRDefault="002050CD" w:rsidP="002050CD">
      <w:pPr>
        <w:numPr>
          <w:ilvl w:val="0"/>
          <w:numId w:val="3"/>
        </w:numPr>
        <w:spacing w:after="0" w:line="233" w:lineRule="auto"/>
        <w:rPr>
          <w:bCs/>
        </w:rPr>
      </w:pPr>
      <w:r w:rsidRPr="00F06CFB">
        <w:rPr>
          <w:bCs/>
        </w:rPr>
        <w:t>регистрация фирмы;</w:t>
      </w:r>
    </w:p>
    <w:p w:rsidR="002050CD" w:rsidRPr="00F06CFB" w:rsidRDefault="002050CD" w:rsidP="002050CD">
      <w:pPr>
        <w:numPr>
          <w:ilvl w:val="0"/>
          <w:numId w:val="3"/>
        </w:numPr>
        <w:spacing w:after="0" w:line="233" w:lineRule="auto"/>
        <w:rPr>
          <w:bCs/>
        </w:rPr>
      </w:pPr>
      <w:r w:rsidRPr="00F06CFB">
        <w:rPr>
          <w:bCs/>
        </w:rPr>
        <w:t>аренда жилого помещения;</w:t>
      </w:r>
    </w:p>
    <w:p w:rsidR="002050CD" w:rsidRPr="00F06CFB" w:rsidRDefault="002050CD" w:rsidP="002050CD">
      <w:pPr>
        <w:numPr>
          <w:ilvl w:val="0"/>
          <w:numId w:val="3"/>
        </w:numPr>
        <w:spacing w:after="0" w:line="233" w:lineRule="auto"/>
        <w:rPr>
          <w:bCs/>
        </w:rPr>
      </w:pPr>
      <w:r w:rsidRPr="00F06CFB">
        <w:rPr>
          <w:bCs/>
        </w:rPr>
        <w:t xml:space="preserve">приобретение приборов, оборудования, </w:t>
      </w:r>
    </w:p>
    <w:p w:rsidR="002050CD" w:rsidRPr="00F06CFB" w:rsidRDefault="002050CD" w:rsidP="002050CD">
      <w:pPr>
        <w:numPr>
          <w:ilvl w:val="0"/>
          <w:numId w:val="3"/>
        </w:numPr>
        <w:spacing w:after="0" w:line="233" w:lineRule="auto"/>
        <w:rPr>
          <w:bCs/>
        </w:rPr>
      </w:pPr>
      <w:r w:rsidRPr="00F06CFB">
        <w:rPr>
          <w:bCs/>
        </w:rPr>
        <w:t>специальные мероприятия для инвесторов, исследования рынка, поиск спонсоров;</w:t>
      </w:r>
    </w:p>
    <w:p w:rsidR="002050CD" w:rsidRPr="00F06CFB" w:rsidRDefault="002050CD" w:rsidP="002050CD">
      <w:pPr>
        <w:numPr>
          <w:ilvl w:val="0"/>
          <w:numId w:val="3"/>
        </w:numPr>
        <w:spacing w:after="0" w:line="233" w:lineRule="auto"/>
        <w:rPr>
          <w:bCs/>
        </w:rPr>
      </w:pPr>
      <w:r w:rsidRPr="00F06CFB">
        <w:rPr>
          <w:bCs/>
        </w:rPr>
        <w:t>выставки, конференции, семинары,</w:t>
      </w:r>
    </w:p>
    <w:p w:rsidR="002050CD" w:rsidRPr="00F06CFB" w:rsidRDefault="002050CD" w:rsidP="002050CD">
      <w:pPr>
        <w:numPr>
          <w:ilvl w:val="0"/>
          <w:numId w:val="3"/>
        </w:numPr>
        <w:spacing w:after="0" w:line="233" w:lineRule="auto"/>
        <w:rPr>
          <w:bCs/>
        </w:rPr>
      </w:pPr>
      <w:r w:rsidRPr="00F06CFB">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2050CD" w:rsidRPr="00F06CFB" w:rsidRDefault="002050CD" w:rsidP="002050CD">
      <w:pPr>
        <w:numPr>
          <w:ilvl w:val="0"/>
          <w:numId w:val="3"/>
        </w:numPr>
        <w:spacing w:after="0" w:line="233" w:lineRule="auto"/>
        <w:rPr>
          <w:bCs/>
        </w:rPr>
      </w:pPr>
      <w:r w:rsidRPr="00F06CFB">
        <w:rPr>
          <w:bCs/>
        </w:rPr>
        <w:t>расходы по обеспечению правовой охраны результатов научно-технической деятельности.</w:t>
      </w:r>
    </w:p>
    <w:p w:rsidR="002050CD" w:rsidRPr="00F06CFB" w:rsidRDefault="002050CD" w:rsidP="002050CD">
      <w:pPr>
        <w:numPr>
          <w:ilvl w:val="0"/>
          <w:numId w:val="3"/>
        </w:numPr>
        <w:spacing w:after="0" w:line="233" w:lineRule="auto"/>
        <w:rPr>
          <w:bCs/>
        </w:rPr>
      </w:pPr>
      <w:r w:rsidRPr="00F06CFB">
        <w:rPr>
          <w:bCs/>
        </w:rPr>
        <w:t>расходы  на получение сертификата электронной подписи,</w:t>
      </w:r>
    </w:p>
    <w:p w:rsidR="002050CD" w:rsidRPr="00F06CFB" w:rsidRDefault="002050CD" w:rsidP="002050CD">
      <w:pPr>
        <w:numPr>
          <w:ilvl w:val="0"/>
          <w:numId w:val="3"/>
        </w:numPr>
        <w:spacing w:after="0" w:line="233" w:lineRule="auto"/>
        <w:rPr>
          <w:bCs/>
        </w:rPr>
      </w:pPr>
      <w:r w:rsidRPr="00F06CFB">
        <w:rPr>
          <w:bCs/>
        </w:rPr>
        <w:t>расходы на приобретение и установление программного обеспечения для использования электронной подписи.</w:t>
      </w:r>
    </w:p>
    <w:p w:rsidR="002050CD" w:rsidRDefault="002050CD" w:rsidP="002050CD">
      <w:pPr>
        <w:spacing w:before="60" w:after="0" w:line="233" w:lineRule="auto"/>
        <w:ind w:firstLine="709"/>
        <w:rPr>
          <w:iCs/>
          <w:color w:val="000000"/>
          <w:sz w:val="18"/>
          <w:szCs w:val="18"/>
        </w:rPr>
      </w:pPr>
      <w:r>
        <w:t xml:space="preserve">При заключении договоров с контрагентами </w:t>
      </w:r>
      <w:proofErr w:type="spellStart"/>
      <w:r>
        <w:t>Грантополучателям</w:t>
      </w:r>
      <w:proofErr w:type="spellEnd"/>
      <w:r>
        <w:t xml:space="preserve">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2050CD" w:rsidRDefault="002050CD" w:rsidP="002050CD">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proofErr w:type="gramStart"/>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w:t>
      </w:r>
      <w:proofErr w:type="gramEnd"/>
      <w:r>
        <w:t xml:space="preserve"> (Письмо ФНС России от 11.02.2010 N 3-7-07/84).</w:t>
      </w:r>
    </w:p>
    <w:p w:rsidR="002050CD" w:rsidRDefault="002050CD" w:rsidP="002050CD">
      <w:pPr>
        <w:spacing w:after="0"/>
        <w:ind w:firstLine="708"/>
        <w:rPr>
          <w:color w:val="000000"/>
          <w:sz w:val="18"/>
          <w:szCs w:val="18"/>
        </w:rPr>
      </w:pPr>
      <w:proofErr w:type="gramStart"/>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2050CD" w:rsidRDefault="002050CD" w:rsidP="002050CD">
      <w:pPr>
        <w:spacing w:after="0"/>
        <w:ind w:firstLine="708"/>
        <w:rPr>
          <w:color w:val="000000"/>
          <w:sz w:val="18"/>
          <w:szCs w:val="18"/>
        </w:rPr>
      </w:pPr>
      <w:r>
        <w:lastRenderedPageBreak/>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2050CD" w:rsidRDefault="002050CD" w:rsidP="002050CD">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w:t>
      </w:r>
      <w:proofErr w:type="spellStart"/>
      <w:r>
        <w:t>т.ч</w:t>
      </w:r>
      <w:proofErr w:type="spellEnd"/>
      <w:r>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2050CD" w:rsidRDefault="002050CD" w:rsidP="002050CD">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2050CD" w:rsidRDefault="002050CD" w:rsidP="002050CD">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2050CD" w:rsidRDefault="002050CD" w:rsidP="002050CD">
      <w:pPr>
        <w:spacing w:after="0"/>
        <w:ind w:firstLine="708"/>
        <w:rPr>
          <w:color w:val="000000"/>
          <w:sz w:val="18"/>
          <w:szCs w:val="18"/>
        </w:rPr>
      </w:pPr>
      <w:r>
        <w:t xml:space="preserve">При оценке рисков, которые могут быть </w:t>
      </w:r>
      <w:proofErr w:type="gramStart"/>
      <w:r>
        <w:t>связаны с характером взаимоотношений с некоторыми контрагентами рекомендуется</w:t>
      </w:r>
      <w:proofErr w:type="gramEnd"/>
      <w:r>
        <w:t xml:space="preserve"> исследовать следующие признаки:</w:t>
      </w:r>
    </w:p>
    <w:p w:rsidR="002050CD" w:rsidRPr="000359B1" w:rsidRDefault="002050CD" w:rsidP="002050CD">
      <w:pPr>
        <w:numPr>
          <w:ilvl w:val="0"/>
          <w:numId w:val="3"/>
        </w:numPr>
        <w:spacing w:after="0"/>
        <w:rPr>
          <w:bCs/>
        </w:rPr>
      </w:pPr>
      <w:r w:rsidRPr="000359B1">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2050CD" w:rsidRPr="000359B1" w:rsidRDefault="002050CD" w:rsidP="002050CD">
      <w:pPr>
        <w:numPr>
          <w:ilvl w:val="0"/>
          <w:numId w:val="3"/>
        </w:numPr>
        <w:spacing w:after="0"/>
        <w:rPr>
          <w:bCs/>
        </w:rPr>
      </w:pPr>
      <w:r w:rsidRPr="000359B1">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2050CD" w:rsidRPr="000359B1" w:rsidRDefault="002050CD" w:rsidP="002050CD">
      <w:pPr>
        <w:numPr>
          <w:ilvl w:val="0"/>
          <w:numId w:val="3"/>
        </w:numPr>
        <w:spacing w:after="0"/>
        <w:rPr>
          <w:bCs/>
        </w:rPr>
      </w:pPr>
      <w:r w:rsidRPr="000359B1">
        <w:rPr>
          <w:bCs/>
        </w:rPr>
        <w:t>отсутствие документального подтверждения полномочий представителя контрагента, копий документа, удостоверяющего его личность;</w:t>
      </w:r>
    </w:p>
    <w:p w:rsidR="002050CD" w:rsidRPr="000359B1" w:rsidRDefault="002050CD" w:rsidP="002050CD">
      <w:pPr>
        <w:numPr>
          <w:ilvl w:val="0"/>
          <w:numId w:val="3"/>
        </w:numPr>
        <w:spacing w:after="0"/>
        <w:rPr>
          <w:bCs/>
        </w:rPr>
      </w:pPr>
      <w:r w:rsidRPr="000359B1">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2050CD" w:rsidRPr="000359B1" w:rsidRDefault="002050CD" w:rsidP="002050CD">
      <w:pPr>
        <w:numPr>
          <w:ilvl w:val="0"/>
          <w:numId w:val="3"/>
        </w:numPr>
        <w:spacing w:after="0"/>
        <w:rPr>
          <w:bCs/>
        </w:rPr>
      </w:pPr>
      <w:r w:rsidRPr="000359B1">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0359B1">
        <w:rPr>
          <w:bCs/>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2050CD" w:rsidRPr="00F06CFB" w:rsidRDefault="002050CD" w:rsidP="002050CD">
      <w:pPr>
        <w:numPr>
          <w:ilvl w:val="0"/>
          <w:numId w:val="3"/>
        </w:numPr>
        <w:spacing w:after="0"/>
        <w:rPr>
          <w:bCs/>
        </w:rPr>
      </w:pPr>
      <w:r w:rsidRPr="000359B1">
        <w:rPr>
          <w:bCs/>
        </w:rPr>
        <w:t>отсутствие информации о государственной регистрации контрагента в ЕГРЮЛ (общий</w:t>
      </w:r>
      <w:r w:rsidRPr="00F06CFB">
        <w:rPr>
          <w:bCs/>
        </w:rPr>
        <w:t xml:space="preserve"> доступ, официальный сайт ФНС России www.nalog.ru).</w:t>
      </w:r>
    </w:p>
    <w:p w:rsidR="002050CD" w:rsidRDefault="002050CD" w:rsidP="002050CD">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2050CD" w:rsidRDefault="002050CD" w:rsidP="002050CD">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2050CD" w:rsidRDefault="002050CD" w:rsidP="002050CD">
      <w:pPr>
        <w:numPr>
          <w:ilvl w:val="0"/>
          <w:numId w:val="3"/>
        </w:numPr>
        <w:spacing w:after="0"/>
        <w:rPr>
          <w:color w:val="000000"/>
          <w:sz w:val="18"/>
          <w:szCs w:val="18"/>
        </w:rPr>
      </w:pPr>
      <w:r w:rsidRPr="00F06CFB">
        <w:rPr>
          <w:bCs/>
        </w:rPr>
        <w:t>выступление</w:t>
      </w:r>
      <w:r>
        <w:t xml:space="preserve"> контрагента, имеющего признаки «фирмы-однодневки», в роли посредника;</w:t>
      </w:r>
    </w:p>
    <w:p w:rsidR="002050CD" w:rsidRDefault="002050CD" w:rsidP="002050CD">
      <w:pPr>
        <w:numPr>
          <w:ilvl w:val="0"/>
          <w:numId w:val="3"/>
        </w:numPr>
        <w:spacing w:after="0"/>
        <w:rPr>
          <w:color w:val="000000"/>
          <w:sz w:val="18"/>
          <w:szCs w:val="18"/>
        </w:rPr>
      </w:pPr>
      <w:proofErr w:type="gramStart"/>
      <w:r>
        <w:t>наличие в договорах условий, отличающихся от существующих правил (обычаев) делового оборота (</w:t>
      </w:r>
      <w:r w:rsidRPr="00F06CFB">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roofErr w:type="gramEnd"/>
    </w:p>
    <w:p w:rsidR="002050CD" w:rsidRPr="00F06CFB" w:rsidRDefault="002050CD" w:rsidP="002050CD">
      <w:pPr>
        <w:numPr>
          <w:ilvl w:val="0"/>
          <w:numId w:val="3"/>
        </w:numPr>
        <w:spacing w:after="0"/>
        <w:rPr>
          <w:bCs/>
        </w:rPr>
      </w:pPr>
      <w:proofErr w:type="gramStart"/>
      <w:r w:rsidRPr="00F06CFB">
        <w:rPr>
          <w:bCs/>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w:t>
      </w:r>
      <w:r w:rsidRPr="00F06CFB">
        <w:rPr>
          <w:bCs/>
        </w:rPr>
        <w:lastRenderedPageBreak/>
        <w:t>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2050CD" w:rsidRPr="00F06CFB" w:rsidRDefault="002050CD" w:rsidP="002050CD">
      <w:pPr>
        <w:numPr>
          <w:ilvl w:val="0"/>
          <w:numId w:val="3"/>
        </w:numPr>
        <w:spacing w:after="0"/>
        <w:rPr>
          <w:bCs/>
        </w:rPr>
      </w:pPr>
      <w:r w:rsidRPr="00F06CFB">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2050CD" w:rsidRPr="00F06CFB" w:rsidRDefault="002050CD" w:rsidP="002050CD">
      <w:pPr>
        <w:numPr>
          <w:ilvl w:val="0"/>
          <w:numId w:val="3"/>
        </w:numPr>
        <w:spacing w:after="0"/>
        <w:rPr>
          <w:bCs/>
        </w:rPr>
      </w:pPr>
      <w:r w:rsidRPr="00F06CFB">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2050CD" w:rsidRPr="00F06CFB" w:rsidRDefault="002050CD" w:rsidP="002050CD">
      <w:pPr>
        <w:numPr>
          <w:ilvl w:val="0"/>
          <w:numId w:val="3"/>
        </w:numPr>
        <w:spacing w:after="0"/>
        <w:rPr>
          <w:bCs/>
        </w:rPr>
      </w:pPr>
      <w:r w:rsidRPr="00F06CFB">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2050CD" w:rsidRDefault="002050CD" w:rsidP="002050CD">
      <w:pPr>
        <w:numPr>
          <w:ilvl w:val="0"/>
          <w:numId w:val="3"/>
        </w:numPr>
        <w:spacing w:after="0"/>
        <w:rPr>
          <w:color w:val="000000"/>
          <w:sz w:val="18"/>
          <w:szCs w:val="18"/>
        </w:rPr>
      </w:pPr>
      <w:r w:rsidRPr="00F06CFB">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2050CD" w:rsidRPr="000359B1" w:rsidRDefault="002050CD" w:rsidP="002050CD">
      <w:pPr>
        <w:spacing w:after="0"/>
        <w:ind w:firstLine="708"/>
        <w:rPr>
          <w:color w:val="000000"/>
          <w:spacing w:val="-4"/>
          <w:sz w:val="18"/>
          <w:szCs w:val="18"/>
        </w:rPr>
      </w:pPr>
      <w:r w:rsidRPr="000359B1">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2050CD" w:rsidRPr="00F06CFB" w:rsidRDefault="002050CD" w:rsidP="002050CD">
      <w:pPr>
        <w:numPr>
          <w:ilvl w:val="0"/>
          <w:numId w:val="3"/>
        </w:numPr>
        <w:spacing w:after="0"/>
        <w:rPr>
          <w:bCs/>
        </w:rPr>
      </w:pPr>
      <w:r w:rsidRPr="00F06CFB">
        <w:rPr>
          <w:bCs/>
        </w:rPr>
        <w:t>свидетельства о внесении записи в Единый государственный реестр юридических лиц;</w:t>
      </w:r>
    </w:p>
    <w:p w:rsidR="002050CD" w:rsidRPr="00F06CFB" w:rsidRDefault="002050CD" w:rsidP="002050CD">
      <w:pPr>
        <w:numPr>
          <w:ilvl w:val="0"/>
          <w:numId w:val="3"/>
        </w:numPr>
        <w:spacing w:after="0"/>
        <w:rPr>
          <w:bCs/>
        </w:rPr>
      </w:pPr>
      <w:r w:rsidRPr="00F06CFB">
        <w:rPr>
          <w:bCs/>
        </w:rPr>
        <w:t>свидетельства о постановке на учет в налоговом органе юридического лица;</w:t>
      </w:r>
    </w:p>
    <w:p w:rsidR="002050CD" w:rsidRPr="00F06CFB" w:rsidRDefault="002050CD" w:rsidP="002050CD">
      <w:pPr>
        <w:numPr>
          <w:ilvl w:val="0"/>
          <w:numId w:val="3"/>
        </w:numPr>
        <w:spacing w:after="0"/>
        <w:rPr>
          <w:bCs/>
        </w:rPr>
      </w:pPr>
      <w:r w:rsidRPr="00F06CFB">
        <w:rPr>
          <w:bCs/>
        </w:rPr>
        <w:t>свидетельства о государственной регистрации юридического лица;</w:t>
      </w:r>
    </w:p>
    <w:p w:rsidR="002050CD" w:rsidRPr="00F06CFB" w:rsidRDefault="002050CD" w:rsidP="002050CD">
      <w:pPr>
        <w:numPr>
          <w:ilvl w:val="0"/>
          <w:numId w:val="3"/>
        </w:numPr>
        <w:spacing w:after="0"/>
        <w:rPr>
          <w:bCs/>
        </w:rPr>
      </w:pPr>
      <w:r w:rsidRPr="00F06CFB">
        <w:rPr>
          <w:bCs/>
        </w:rPr>
        <w:t>выписки из Единого государственного реестра юридических лиц;</w:t>
      </w:r>
    </w:p>
    <w:p w:rsidR="002050CD" w:rsidRPr="00F06CFB" w:rsidRDefault="002050CD" w:rsidP="002050CD">
      <w:pPr>
        <w:numPr>
          <w:ilvl w:val="0"/>
          <w:numId w:val="3"/>
        </w:numPr>
        <w:spacing w:after="0"/>
        <w:rPr>
          <w:bCs/>
        </w:rPr>
      </w:pPr>
      <w:r w:rsidRPr="00F06CFB">
        <w:rPr>
          <w:bCs/>
        </w:rPr>
        <w:t>устава;</w:t>
      </w:r>
    </w:p>
    <w:p w:rsidR="002050CD" w:rsidRPr="00F06CFB" w:rsidRDefault="002050CD" w:rsidP="002050CD">
      <w:pPr>
        <w:numPr>
          <w:ilvl w:val="0"/>
          <w:numId w:val="3"/>
        </w:numPr>
        <w:spacing w:after="0"/>
        <w:rPr>
          <w:bCs/>
        </w:rPr>
      </w:pPr>
      <w:r w:rsidRPr="00F06CFB">
        <w:rPr>
          <w:bCs/>
        </w:rPr>
        <w:t>бухгалтерского баланса;</w:t>
      </w:r>
    </w:p>
    <w:p w:rsidR="002050CD" w:rsidRPr="00F06CFB" w:rsidRDefault="002050CD" w:rsidP="002050CD">
      <w:pPr>
        <w:numPr>
          <w:ilvl w:val="0"/>
          <w:numId w:val="3"/>
        </w:numPr>
        <w:spacing w:after="0"/>
        <w:rPr>
          <w:bCs/>
        </w:rPr>
      </w:pPr>
      <w:r w:rsidRPr="00F06CFB">
        <w:rPr>
          <w:bCs/>
        </w:rPr>
        <w:t>протокола собрания участников (акционеров) о назначении на должность генерального директора;</w:t>
      </w:r>
    </w:p>
    <w:p w:rsidR="002050CD" w:rsidRPr="00F06CFB" w:rsidRDefault="002050CD" w:rsidP="002050CD">
      <w:pPr>
        <w:numPr>
          <w:ilvl w:val="0"/>
          <w:numId w:val="3"/>
        </w:numPr>
        <w:spacing w:after="0"/>
        <w:rPr>
          <w:bCs/>
        </w:rPr>
      </w:pPr>
      <w:r w:rsidRPr="00F06CFB">
        <w:rPr>
          <w:bCs/>
        </w:rPr>
        <w:t>приказа о вступлении в должность генерального директора;</w:t>
      </w:r>
    </w:p>
    <w:p w:rsidR="002050CD" w:rsidRPr="00F06CFB" w:rsidRDefault="002050CD" w:rsidP="002050CD">
      <w:pPr>
        <w:numPr>
          <w:ilvl w:val="0"/>
          <w:numId w:val="3"/>
        </w:numPr>
        <w:spacing w:after="0"/>
        <w:rPr>
          <w:bCs/>
        </w:rPr>
      </w:pPr>
      <w:r w:rsidRPr="00F06CFB">
        <w:rPr>
          <w:bCs/>
        </w:rPr>
        <w:t>карточки с образцами подписей и оттиска печати;</w:t>
      </w:r>
    </w:p>
    <w:p w:rsidR="002050CD" w:rsidRPr="00F06CFB" w:rsidRDefault="002050CD" w:rsidP="002050CD">
      <w:pPr>
        <w:numPr>
          <w:ilvl w:val="0"/>
          <w:numId w:val="3"/>
        </w:numPr>
        <w:spacing w:after="0"/>
        <w:rPr>
          <w:bCs/>
        </w:rPr>
      </w:pPr>
      <w:r w:rsidRPr="00F06CFB">
        <w:rPr>
          <w:bCs/>
        </w:rPr>
        <w:t>паспорта руководителя контрагента и лиц, имеющих право подписывать первичные документы;</w:t>
      </w:r>
    </w:p>
    <w:p w:rsidR="002050CD" w:rsidRPr="00F06CFB" w:rsidRDefault="002050CD" w:rsidP="002050CD">
      <w:pPr>
        <w:numPr>
          <w:ilvl w:val="0"/>
          <w:numId w:val="3"/>
        </w:numPr>
        <w:spacing w:after="0"/>
        <w:rPr>
          <w:bCs/>
        </w:rPr>
      </w:pPr>
      <w:r w:rsidRPr="00F06CFB">
        <w:rPr>
          <w:bCs/>
        </w:rPr>
        <w:t>налоговых деклараций с отметкой налоговой инспекции о получении;</w:t>
      </w:r>
    </w:p>
    <w:p w:rsidR="002050CD" w:rsidRPr="00F06CFB" w:rsidRDefault="002050CD" w:rsidP="002050CD">
      <w:pPr>
        <w:numPr>
          <w:ilvl w:val="0"/>
          <w:numId w:val="3"/>
        </w:numPr>
        <w:spacing w:after="0"/>
        <w:rPr>
          <w:bCs/>
        </w:rPr>
      </w:pPr>
      <w:r w:rsidRPr="00F06CFB">
        <w:rPr>
          <w:bCs/>
        </w:rPr>
        <w:t xml:space="preserve">договоров аренды помещения, в </w:t>
      </w:r>
      <w:proofErr w:type="gramStart"/>
      <w:r w:rsidRPr="00F06CFB">
        <w:rPr>
          <w:bCs/>
        </w:rPr>
        <w:t>котором</w:t>
      </w:r>
      <w:proofErr w:type="gramEnd"/>
      <w:r w:rsidRPr="00F06CFB">
        <w:rPr>
          <w:bCs/>
        </w:rPr>
        <w:t xml:space="preserve"> осуществляет свою деятельность контрагент;</w:t>
      </w:r>
    </w:p>
    <w:p w:rsidR="002050CD" w:rsidRPr="00F06CFB" w:rsidRDefault="002050CD" w:rsidP="002050CD">
      <w:pPr>
        <w:numPr>
          <w:ilvl w:val="0"/>
          <w:numId w:val="3"/>
        </w:numPr>
        <w:spacing w:after="0"/>
        <w:rPr>
          <w:bCs/>
        </w:rPr>
      </w:pPr>
      <w:r w:rsidRPr="00F06CFB">
        <w:rPr>
          <w:bCs/>
        </w:rPr>
        <w:t>документов, подтверждающих наличие основных средств, транспортных средств, персонала;</w:t>
      </w:r>
    </w:p>
    <w:p w:rsidR="002050CD" w:rsidRDefault="002050CD" w:rsidP="002050CD">
      <w:pPr>
        <w:numPr>
          <w:ilvl w:val="0"/>
          <w:numId w:val="3"/>
        </w:numPr>
        <w:spacing w:after="0"/>
        <w:rPr>
          <w:color w:val="000000"/>
          <w:sz w:val="18"/>
          <w:szCs w:val="18"/>
        </w:rPr>
      </w:pPr>
      <w:r w:rsidRPr="00F06CFB">
        <w:rPr>
          <w:bCs/>
        </w:rPr>
        <w:t>сертификата дилера, дилерского</w:t>
      </w:r>
      <w:r>
        <w:t xml:space="preserve"> договора, лицензии.</w:t>
      </w:r>
    </w:p>
    <w:p w:rsidR="002050CD" w:rsidRDefault="002050CD" w:rsidP="002050CD">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2050CD" w:rsidRDefault="002050CD" w:rsidP="002050CD">
      <w:pPr>
        <w:spacing w:after="0"/>
        <w:ind w:firstLine="708"/>
        <w:rPr>
          <w:color w:val="000000"/>
          <w:sz w:val="18"/>
          <w:szCs w:val="18"/>
        </w:rPr>
      </w:pPr>
      <w:r>
        <w:t>Кроме того, у контрагента запрашиваются оригиналы следующих документов:</w:t>
      </w:r>
    </w:p>
    <w:p w:rsidR="002050CD" w:rsidRDefault="002050CD" w:rsidP="002050CD">
      <w:pPr>
        <w:numPr>
          <w:ilvl w:val="0"/>
          <w:numId w:val="3"/>
        </w:numPr>
        <w:spacing w:after="0"/>
        <w:rPr>
          <w:color w:val="000000"/>
          <w:sz w:val="18"/>
          <w:szCs w:val="18"/>
        </w:rPr>
      </w:pPr>
      <w:r w:rsidRPr="00F06CFB">
        <w:rPr>
          <w:bCs/>
        </w:rPr>
        <w:t>доверенностей</w:t>
      </w:r>
      <w:r>
        <w:t xml:space="preserve"> на лиц, имеющих право подписывать от имени контрагента договоры, счета-фактуры и другие документы;</w:t>
      </w:r>
    </w:p>
    <w:p w:rsidR="002050CD" w:rsidRDefault="002050CD" w:rsidP="002050CD">
      <w:pPr>
        <w:numPr>
          <w:ilvl w:val="0"/>
          <w:numId w:val="3"/>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2050CD" w:rsidRDefault="002050CD" w:rsidP="002050CD">
      <w:pPr>
        <w:spacing w:after="0"/>
        <w:ind w:firstLine="708"/>
        <w:rPr>
          <w:color w:val="000000"/>
          <w:sz w:val="18"/>
          <w:szCs w:val="18"/>
        </w:rPr>
      </w:pPr>
      <w:r>
        <w:lastRenderedPageBreak/>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2050CD" w:rsidRPr="00F06CFB" w:rsidRDefault="002050CD" w:rsidP="002050CD">
      <w:pPr>
        <w:numPr>
          <w:ilvl w:val="0"/>
          <w:numId w:val="3"/>
        </w:numPr>
        <w:spacing w:after="0"/>
        <w:rPr>
          <w:bCs/>
        </w:rPr>
      </w:pPr>
      <w:r>
        <w:t xml:space="preserve">получение </w:t>
      </w:r>
      <w:r w:rsidRPr="00F06CFB">
        <w:rPr>
          <w:bCs/>
        </w:rPr>
        <w:t>копии свидетельства о постановке контрагента на учет в налоговом органе;</w:t>
      </w:r>
    </w:p>
    <w:p w:rsidR="002050CD" w:rsidRPr="00F06CFB" w:rsidRDefault="002050CD" w:rsidP="002050CD">
      <w:pPr>
        <w:numPr>
          <w:ilvl w:val="0"/>
          <w:numId w:val="3"/>
        </w:numPr>
        <w:spacing w:after="0"/>
        <w:rPr>
          <w:bCs/>
        </w:rPr>
      </w:pPr>
      <w:r w:rsidRPr="00F06CFB">
        <w:rPr>
          <w:bCs/>
        </w:rPr>
        <w:t>проверка факта занесения сведений о контрагенте в ЕГРЮЛ;</w:t>
      </w:r>
    </w:p>
    <w:p w:rsidR="002050CD" w:rsidRPr="00F06CFB" w:rsidRDefault="002050CD" w:rsidP="002050CD">
      <w:pPr>
        <w:numPr>
          <w:ilvl w:val="0"/>
          <w:numId w:val="3"/>
        </w:numPr>
        <w:spacing w:after="0"/>
        <w:rPr>
          <w:bCs/>
        </w:rPr>
      </w:pPr>
      <w:r w:rsidRPr="00F06CFB">
        <w:rPr>
          <w:bCs/>
        </w:rPr>
        <w:t>получение доверенности или иного документа, уполномочивающего то или иное лицо подписывать документы от имени контрагента;</w:t>
      </w:r>
    </w:p>
    <w:p w:rsidR="004C3295" w:rsidRDefault="002050CD" w:rsidP="002050CD">
      <w:r w:rsidRPr="000359B1">
        <w:rPr>
          <w:bCs/>
        </w:rPr>
        <w:t xml:space="preserve">использование официальных источников информации, характеризующих деятельность контрагента. </w:t>
      </w:r>
    </w:p>
    <w:sectPr w:rsidR="004C32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18" w:rsidRDefault="005F0118" w:rsidP="000C6092">
      <w:pPr>
        <w:spacing w:after="0"/>
      </w:pPr>
      <w:r>
        <w:separator/>
      </w:r>
    </w:p>
  </w:endnote>
  <w:endnote w:type="continuationSeparator" w:id="0">
    <w:p w:rsidR="005F0118" w:rsidRDefault="005F0118" w:rsidP="000C6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18" w:rsidRDefault="005F0118" w:rsidP="000C6092">
      <w:pPr>
        <w:spacing w:after="0"/>
      </w:pPr>
      <w:r>
        <w:separator/>
      </w:r>
    </w:p>
  </w:footnote>
  <w:footnote w:type="continuationSeparator" w:id="0">
    <w:p w:rsidR="005F0118" w:rsidRDefault="005F0118" w:rsidP="000C6092">
      <w:pPr>
        <w:spacing w:after="0"/>
      </w:pPr>
      <w:r>
        <w:continuationSeparator/>
      </w:r>
    </w:p>
  </w:footnote>
  <w:footnote w:id="1">
    <w:p w:rsidR="000C6092" w:rsidRDefault="000C6092" w:rsidP="000C6092">
      <w:pPr>
        <w:pStyle w:val="a5"/>
      </w:pPr>
      <w:r>
        <w:rPr>
          <w:rStyle w:val="a4"/>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
    <w:p w:rsidR="000C6092" w:rsidRDefault="000C6092" w:rsidP="000C6092">
      <w:pPr>
        <w:pStyle w:val="a5"/>
      </w:pPr>
      <w:r>
        <w:rPr>
          <w:rStyle w:val="a4"/>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 xml:space="preserve">в соответствующем </w:t>
      </w:r>
      <w:proofErr w:type="gramStart"/>
      <w:r w:rsidRPr="00567D0D">
        <w:rPr>
          <w:bCs/>
          <w:u w:val="single"/>
        </w:rPr>
        <w:t>Положении</w:t>
      </w:r>
      <w:proofErr w:type="gramEnd"/>
      <w:r w:rsidRPr="00567D0D">
        <w:rPr>
          <w:bCs/>
          <w:u w:val="single"/>
        </w:rPr>
        <w:t xml:space="preserve"> о конкурсе</w:t>
      </w:r>
      <w:r w:rsidRPr="00567D0D">
        <w:t>.</w:t>
      </w:r>
    </w:p>
  </w:footnote>
  <w:footnote w:id="3">
    <w:p w:rsidR="000C6092" w:rsidRPr="00567D0D" w:rsidRDefault="000C6092" w:rsidP="000C6092">
      <w:pPr>
        <w:pStyle w:val="a5"/>
      </w:pPr>
      <w:r>
        <w:rPr>
          <w:rStyle w:val="a4"/>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4">
    <w:p w:rsidR="000C6092" w:rsidRPr="00567D0D" w:rsidRDefault="000C6092" w:rsidP="000C6092">
      <w:pPr>
        <w:pStyle w:val="a5"/>
      </w:pPr>
      <w:r>
        <w:rPr>
          <w:rStyle w:val="a4"/>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5">
    <w:p w:rsidR="000C6092" w:rsidRDefault="000C6092" w:rsidP="000C6092">
      <w:pPr>
        <w:pStyle w:val="a5"/>
      </w:pPr>
      <w:r w:rsidRPr="00567D0D">
        <w:rPr>
          <w:rStyle w:val="a4"/>
        </w:rPr>
        <w:footnoteRef/>
      </w:r>
      <w:r w:rsidRPr="00567D0D">
        <w:t xml:space="preserve"> 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DE0"/>
    <w:multiLevelType w:val="hybridMultilevel"/>
    <w:tmpl w:val="7836284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1">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2">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CD"/>
    <w:rsid w:val="000C6092"/>
    <w:rsid w:val="00131F7B"/>
    <w:rsid w:val="00145871"/>
    <w:rsid w:val="001E3361"/>
    <w:rsid w:val="002050CD"/>
    <w:rsid w:val="005F0118"/>
    <w:rsid w:val="00656474"/>
    <w:rsid w:val="00894C7D"/>
    <w:rsid w:val="00B02CBF"/>
    <w:rsid w:val="00BF29FD"/>
    <w:rsid w:val="00C64FD1"/>
    <w:rsid w:val="00FA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CD"/>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CD"/>
    <w:pPr>
      <w:ind w:left="720"/>
      <w:contextualSpacing/>
    </w:pPr>
  </w:style>
  <w:style w:type="character" w:styleId="a4">
    <w:name w:val="footnote reference"/>
    <w:basedOn w:val="a0"/>
    <w:uiPriority w:val="99"/>
    <w:rsid w:val="000C6092"/>
    <w:rPr>
      <w:rFonts w:ascii="Times New Roman" w:hAnsi="Times New Roman"/>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0C6092"/>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uiPriority w:val="99"/>
    <w:rsid w:val="000C609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CD"/>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CD"/>
    <w:pPr>
      <w:ind w:left="720"/>
      <w:contextualSpacing/>
    </w:pPr>
  </w:style>
  <w:style w:type="character" w:styleId="a4">
    <w:name w:val="footnote reference"/>
    <w:basedOn w:val="a0"/>
    <w:uiPriority w:val="99"/>
    <w:rsid w:val="000C6092"/>
    <w:rPr>
      <w:rFonts w:ascii="Times New Roman" w:hAnsi="Times New Roman"/>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0C6092"/>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uiPriority w:val="99"/>
    <w:rsid w:val="000C60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Кристина Сергеевна</dc:creator>
  <cp:lastModifiedBy>Михеева Кристина Сергеевна</cp:lastModifiedBy>
  <cp:revision>2</cp:revision>
  <dcterms:created xsi:type="dcterms:W3CDTF">2021-05-12T09:37:00Z</dcterms:created>
  <dcterms:modified xsi:type="dcterms:W3CDTF">2021-05-12T09:37:00Z</dcterms:modified>
</cp:coreProperties>
</file>