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E" w:rsidRDefault="00822F7E" w:rsidP="00822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>Приложение N 1</w:t>
      </w:r>
    </w:p>
    <w:p w:rsidR="00822F7E" w:rsidRDefault="00822F7E" w:rsidP="00822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22F7E" w:rsidRDefault="00822F7E" w:rsidP="00822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Утверждена</w:t>
      </w:r>
    </w:p>
    <w:p w:rsidR="00822F7E" w:rsidRDefault="002E6092" w:rsidP="00822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hyperlink r:id="rId6" w:history="1">
        <w:r w:rsidR="00822F7E">
          <w:rPr>
            <w:rFonts w:cs="Calibri"/>
            <w:color w:val="0000FF"/>
          </w:rPr>
          <w:t>Приказом</w:t>
        </w:r>
      </w:hyperlink>
      <w:r w:rsidR="00822F7E">
        <w:rPr>
          <w:rFonts w:cs="Calibri"/>
        </w:rPr>
        <w:t xml:space="preserve"> Министерства образования</w:t>
      </w:r>
    </w:p>
    <w:p w:rsidR="00822F7E" w:rsidRDefault="00822F7E" w:rsidP="00822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822F7E" w:rsidRDefault="00822F7E" w:rsidP="00822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 октября 2013 г. N 1168</w:t>
      </w:r>
    </w:p>
    <w:p w:rsidR="00822F7E" w:rsidRDefault="00822F7E" w:rsidP="00822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22F7E" w:rsidRDefault="00822F7E" w:rsidP="00822F7E">
      <w:pPr>
        <w:pStyle w:val="ConsPlusNonformat"/>
      </w:pPr>
      <w:r>
        <w:t xml:space="preserve">                  Форма направления сведений о </w:t>
      </w:r>
      <w:proofErr w:type="gramStart"/>
      <w:r>
        <w:t>начинаемой</w:t>
      </w:r>
      <w:proofErr w:type="gramEnd"/>
    </w:p>
    <w:p w:rsidR="00822F7E" w:rsidRDefault="00822F7E" w:rsidP="00822F7E">
      <w:pPr>
        <w:pStyle w:val="ConsPlusNonformat"/>
      </w:pPr>
      <w:r>
        <w:t xml:space="preserve">             научно-исследовательской, опытно-конструкторской</w:t>
      </w:r>
    </w:p>
    <w:p w:rsidR="00822F7E" w:rsidRDefault="00822F7E" w:rsidP="00822F7E">
      <w:pPr>
        <w:pStyle w:val="ConsPlusNonformat"/>
      </w:pPr>
      <w:r>
        <w:t xml:space="preserve">                         и технологической работе</w:t>
      </w:r>
    </w:p>
    <w:p w:rsidR="00822F7E" w:rsidRDefault="00822F7E" w:rsidP="00822F7E">
      <w:pPr>
        <w:pStyle w:val="ConsPlusNonforma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915"/>
        <w:gridCol w:w="284"/>
        <w:gridCol w:w="3402"/>
        <w:gridCol w:w="2375"/>
      </w:tblGrid>
      <w:tr w:rsidR="00822F7E" w:rsidTr="00822F7E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822F7E" w:rsidRDefault="00822F7E" w:rsidP="00415D43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22F7E" w:rsidRDefault="00822F7E" w:rsidP="00415D4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F7E" w:rsidRDefault="00822F7E" w:rsidP="00415D4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F7E" w:rsidRDefault="00822F7E" w:rsidP="00415D43">
            <w:pPr>
              <w:jc w:val="center"/>
            </w:pPr>
            <w:r>
              <w:t>Регистрационный номер НИОКР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F7E" w:rsidRDefault="00822F7E" w:rsidP="00415D43">
            <w:pPr>
              <w:jc w:val="center"/>
            </w:pPr>
            <w:r>
              <w:t>Дата регистрации</w:t>
            </w:r>
          </w:p>
        </w:tc>
      </w:tr>
      <w:tr w:rsidR="00822F7E" w:rsidTr="0006254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F7E" w:rsidRDefault="00822F7E" w:rsidP="00415D43">
            <w:pPr>
              <w:pStyle w:val="ConsPlusNonformat"/>
            </w:pPr>
            <w:r>
              <w:t xml:space="preserve">РК                            </w:t>
            </w:r>
          </w:p>
          <w:p w:rsidR="00822F7E" w:rsidRDefault="00822F7E" w:rsidP="00415D43">
            <w:r>
              <w:t>(Регистрационная карта НИОКР)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F7E" w:rsidRDefault="00822F7E" w:rsidP="00415D4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F7E" w:rsidRPr="00062544" w:rsidRDefault="00822F7E" w:rsidP="00062544">
            <w:pPr>
              <w:jc w:val="center"/>
              <w:rPr>
                <w:b/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822F7E" w:rsidRPr="00062544" w:rsidRDefault="00822F7E" w:rsidP="00062544">
            <w:pPr>
              <w:jc w:val="center"/>
              <w:rPr>
                <w:b/>
                <w:i/>
              </w:rPr>
            </w:pPr>
          </w:p>
        </w:tc>
      </w:tr>
    </w:tbl>
    <w:p w:rsidR="00822F7E" w:rsidRDefault="00822F7E" w:rsidP="00415D43">
      <w:pPr>
        <w:spacing w:after="0" w:line="240" w:lineRule="auto"/>
      </w:pPr>
    </w:p>
    <w:p w:rsidR="00822F7E" w:rsidRDefault="00822F7E" w:rsidP="00415D43">
      <w:pPr>
        <w:pStyle w:val="ConsPlusNonformat"/>
      </w:pPr>
      <w:r>
        <w:t>Наименование НИОКР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2F7E" w:rsidTr="00062544">
        <w:tc>
          <w:tcPr>
            <w:tcW w:w="9571" w:type="dxa"/>
            <w:vAlign w:val="center"/>
          </w:tcPr>
          <w:p w:rsidR="00822F7E" w:rsidRPr="00977AA4" w:rsidRDefault="00062544" w:rsidP="00062544">
            <w:pPr>
              <w:jc w:val="center"/>
              <w:rPr>
                <w:i/>
              </w:rPr>
            </w:pPr>
            <w:r w:rsidRPr="00977AA4">
              <w:rPr>
                <w:i/>
              </w:rPr>
              <w:t>Указывается только наименование НИОКР</w:t>
            </w:r>
            <w:r w:rsidR="003E2222" w:rsidRPr="00977AA4">
              <w:rPr>
                <w:i/>
              </w:rPr>
              <w:t xml:space="preserve"> из п. 1.1 договора (соглашения)</w:t>
            </w:r>
            <w:r w:rsidRPr="00977AA4">
              <w:rPr>
                <w:i/>
              </w:rPr>
              <w:t xml:space="preserve">, а не наименование проекта </w:t>
            </w:r>
          </w:p>
          <w:p w:rsidR="00062544" w:rsidRDefault="00062544" w:rsidP="00062544">
            <w:pPr>
              <w:jc w:val="center"/>
            </w:pPr>
          </w:p>
        </w:tc>
      </w:tr>
    </w:tbl>
    <w:p w:rsidR="00822F7E" w:rsidRDefault="00822F7E" w:rsidP="00415D43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822F7E" w:rsidTr="00062544"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F7E" w:rsidRDefault="00822F7E" w:rsidP="00415D43">
            <w:r>
              <w:t xml:space="preserve">Приоритетное направление развития науки, технологий    </w:t>
            </w:r>
          </w:p>
          <w:p w:rsidR="00822F7E" w:rsidRDefault="00822F7E" w:rsidP="00415D43">
            <w:r>
              <w:t>и техники Российской Федерации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822F7E" w:rsidRPr="00977AA4" w:rsidRDefault="00712388" w:rsidP="00062544">
            <w:pPr>
              <w:jc w:val="center"/>
            </w:pPr>
            <w:r w:rsidRPr="00977AA4">
              <w:rPr>
                <w:i/>
              </w:rPr>
              <w:t>Д</w:t>
            </w:r>
            <w:r w:rsidR="00062544" w:rsidRPr="00977AA4">
              <w:rPr>
                <w:i/>
              </w:rPr>
              <w:t>олжно соответствовать приоритетному направлению, указанному в п. 1 Технического задания</w:t>
            </w:r>
            <w:r w:rsidR="00977AA4" w:rsidRPr="00977AA4">
              <w:rPr>
                <w:i/>
              </w:rPr>
              <w:t xml:space="preserve"> на выполнение НИОКР</w:t>
            </w:r>
            <w:r w:rsidR="00062544" w:rsidRPr="00977AA4">
              <w:rPr>
                <w:i/>
              </w:rPr>
              <w:t xml:space="preserve"> к договору (соглашению)</w:t>
            </w:r>
          </w:p>
        </w:tc>
      </w:tr>
    </w:tbl>
    <w:p w:rsidR="00822F7E" w:rsidRDefault="00822F7E" w:rsidP="00415D43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F7E" w:rsidTr="00062544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F7E" w:rsidRDefault="00822F7E" w:rsidP="00415D43">
            <w:r>
              <w:t>Критическая технология Российской Федерации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822F7E" w:rsidRPr="00977AA4" w:rsidRDefault="00712388" w:rsidP="00062544">
            <w:pPr>
              <w:jc w:val="center"/>
            </w:pPr>
            <w:r w:rsidRPr="00977AA4">
              <w:rPr>
                <w:i/>
              </w:rPr>
              <w:t>Д</w:t>
            </w:r>
            <w:r w:rsidR="00062544" w:rsidRPr="00977AA4">
              <w:rPr>
                <w:i/>
              </w:rPr>
              <w:t>олжно соответствовать критической технологии, указанной в п. 1 Технического задания</w:t>
            </w:r>
            <w:r w:rsidR="00977AA4" w:rsidRPr="00977AA4">
              <w:rPr>
                <w:i/>
              </w:rPr>
              <w:t xml:space="preserve"> на выполнение НИОКР</w:t>
            </w:r>
            <w:r w:rsidR="00062544" w:rsidRPr="00977AA4">
              <w:rPr>
                <w:i/>
              </w:rPr>
              <w:t xml:space="preserve"> к договору (соглашению)</w:t>
            </w:r>
          </w:p>
        </w:tc>
      </w:tr>
    </w:tbl>
    <w:p w:rsidR="00822F7E" w:rsidRDefault="00822F7E" w:rsidP="00415D43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7976"/>
      </w:tblGrid>
      <w:tr w:rsidR="00822F7E" w:rsidTr="00661875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F7E" w:rsidRDefault="00822F7E" w:rsidP="00415D43">
            <w:r>
              <w:t>Вид работы</w:t>
            </w:r>
          </w:p>
        </w:tc>
        <w:tc>
          <w:tcPr>
            <w:tcW w:w="7976" w:type="dxa"/>
            <w:tcBorders>
              <w:left w:val="single" w:sz="4" w:space="0" w:color="auto"/>
            </w:tcBorders>
            <w:vAlign w:val="center"/>
          </w:tcPr>
          <w:p w:rsidR="00822F7E" w:rsidRPr="00661875" w:rsidRDefault="00822F7E" w:rsidP="00661875">
            <w:pPr>
              <w:jc w:val="center"/>
              <w:rPr>
                <w:b/>
                <w:i/>
              </w:rPr>
            </w:pPr>
          </w:p>
        </w:tc>
      </w:tr>
    </w:tbl>
    <w:p w:rsidR="00822F7E" w:rsidRDefault="00822F7E" w:rsidP="00415D43">
      <w:pPr>
        <w:spacing w:after="0" w:line="240" w:lineRule="auto"/>
      </w:pPr>
    </w:p>
    <w:p w:rsidR="00415D43" w:rsidRDefault="00415D43" w:rsidP="00415D43">
      <w:pPr>
        <w:pStyle w:val="ConsPlusNonformat"/>
      </w:pPr>
      <w:r>
        <w:t>Аннотация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5D43" w:rsidTr="00661875">
        <w:tc>
          <w:tcPr>
            <w:tcW w:w="9571" w:type="dxa"/>
            <w:vAlign w:val="center"/>
          </w:tcPr>
          <w:p w:rsidR="00415D43" w:rsidRDefault="00415D43" w:rsidP="00CE488D">
            <w:pPr>
              <w:widowControl w:val="0"/>
              <w:autoSpaceDE w:val="0"/>
              <w:autoSpaceDN w:val="0"/>
            </w:pPr>
          </w:p>
        </w:tc>
      </w:tr>
    </w:tbl>
    <w:p w:rsidR="00415D43" w:rsidRDefault="00415D43" w:rsidP="00415D43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15D43" w:rsidTr="00415D43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>
            <w:r>
              <w:t>Коды тематических рубрик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>
            <w:r>
              <w:t>Индекс УДК</w:t>
            </w:r>
          </w:p>
        </w:tc>
      </w:tr>
      <w:tr w:rsidR="00415D43" w:rsidTr="00415D43">
        <w:tc>
          <w:tcPr>
            <w:tcW w:w="1595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595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595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595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595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596" w:type="dxa"/>
            <w:tcBorders>
              <w:top w:val="single" w:sz="4" w:space="0" w:color="auto"/>
            </w:tcBorders>
          </w:tcPr>
          <w:p w:rsidR="00415D43" w:rsidRDefault="00415D43" w:rsidP="00415D43"/>
        </w:tc>
      </w:tr>
    </w:tbl>
    <w:p w:rsidR="00415D43" w:rsidRDefault="00415D43" w:rsidP="00415D43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779"/>
      </w:tblGrid>
      <w:tr w:rsidR="00415D43" w:rsidTr="00415D43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/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43" w:rsidRDefault="00415D43" w:rsidP="00415D43">
            <w:pPr>
              <w:jc w:val="center"/>
            </w:pPr>
            <w:r>
              <w:t>Коды международной классификации</w:t>
            </w:r>
          </w:p>
        </w:tc>
      </w:tr>
      <w:tr w:rsidR="00415D43" w:rsidTr="00415D43">
        <w:tc>
          <w:tcPr>
            <w:tcW w:w="1559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559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558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558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558" w:type="dxa"/>
            <w:tcBorders>
              <w:top w:val="single" w:sz="4" w:space="0" w:color="auto"/>
            </w:tcBorders>
          </w:tcPr>
          <w:p w:rsidR="00415D43" w:rsidRDefault="00415D43" w:rsidP="00415D43"/>
        </w:tc>
        <w:tc>
          <w:tcPr>
            <w:tcW w:w="1779" w:type="dxa"/>
            <w:tcBorders>
              <w:top w:val="single" w:sz="4" w:space="0" w:color="auto"/>
            </w:tcBorders>
          </w:tcPr>
          <w:p w:rsidR="00415D43" w:rsidRDefault="00415D43" w:rsidP="00415D43"/>
        </w:tc>
      </w:tr>
    </w:tbl>
    <w:p w:rsidR="00415D43" w:rsidRDefault="00415D43" w:rsidP="00415D43">
      <w:pPr>
        <w:spacing w:after="0" w:line="240" w:lineRule="auto"/>
      </w:pPr>
    </w:p>
    <w:p w:rsidR="00415D43" w:rsidRDefault="00415D43" w:rsidP="00415D43">
      <w:pPr>
        <w:spacing w:after="0" w:line="240" w:lineRule="auto"/>
      </w:pPr>
      <w:r>
        <w:t>Ключевые слова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5D43" w:rsidTr="00712388">
        <w:tc>
          <w:tcPr>
            <w:tcW w:w="9571" w:type="dxa"/>
            <w:vAlign w:val="center"/>
          </w:tcPr>
          <w:p w:rsidR="00415D43" w:rsidRPr="00712388" w:rsidRDefault="00415D43" w:rsidP="00712388">
            <w:pPr>
              <w:jc w:val="center"/>
              <w:rPr>
                <w:b/>
                <w:i/>
              </w:rPr>
            </w:pPr>
          </w:p>
        </w:tc>
      </w:tr>
    </w:tbl>
    <w:p w:rsidR="00415D43" w:rsidRDefault="00415D43" w:rsidP="00415D43">
      <w:pPr>
        <w:spacing w:after="0" w:line="240" w:lineRule="auto"/>
      </w:pPr>
    </w:p>
    <w:p w:rsidR="00062544" w:rsidRDefault="00062544" w:rsidP="00062544">
      <w:pPr>
        <w:pStyle w:val="ConsPlusNonformat"/>
      </w:pPr>
      <w:r>
        <w:t xml:space="preserve">Наименование   федеральной    целевой    (государственной)   программы,   </w:t>
      </w:r>
      <w:proofErr w:type="gramStart"/>
      <w:r>
        <w:t>в</w:t>
      </w:r>
      <w:proofErr w:type="gramEnd"/>
    </w:p>
    <w:p w:rsidR="00062544" w:rsidRDefault="00062544" w:rsidP="00062544">
      <w:pPr>
        <w:spacing w:after="0" w:line="240" w:lineRule="auto"/>
      </w:pPr>
      <w:proofErr w:type="gramStart"/>
      <w:r>
        <w:t>соответствии</w:t>
      </w:r>
      <w:proofErr w:type="gramEnd"/>
      <w:r>
        <w:t xml:space="preserve"> с которой проводится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2544" w:rsidTr="00712388">
        <w:tc>
          <w:tcPr>
            <w:tcW w:w="9571" w:type="dxa"/>
            <w:vAlign w:val="center"/>
          </w:tcPr>
          <w:p w:rsidR="00062544" w:rsidRPr="00712388" w:rsidRDefault="00712388" w:rsidP="00712388">
            <w:pPr>
              <w:jc w:val="center"/>
              <w:rPr>
                <w:b/>
              </w:rPr>
            </w:pPr>
            <w:r w:rsidRPr="00712388">
              <w:rPr>
                <w:b/>
              </w:rPr>
              <w:t>Экономическое развитие и инновационная экономика</w:t>
            </w:r>
          </w:p>
        </w:tc>
      </w:tr>
    </w:tbl>
    <w:p w:rsidR="00062544" w:rsidRDefault="00062544" w:rsidP="00062544">
      <w:pPr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6"/>
        <w:gridCol w:w="3135"/>
        <w:gridCol w:w="2538"/>
      </w:tblGrid>
      <w:tr w:rsidR="00062544" w:rsidRPr="0067034D" w:rsidTr="00E05E65">
        <w:trPr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Источник финансирования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Объем финансирования, тыс. рублей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Коды бюджетной классификации</w:t>
            </w:r>
          </w:p>
        </w:tc>
      </w:tr>
      <w:tr w:rsidR="00062544" w:rsidRPr="0067034D" w:rsidTr="00E05E65">
        <w:trPr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7034D">
              <w:rPr>
                <w:rFonts w:cs="Calibri"/>
              </w:rPr>
              <w:lastRenderedPageBreak/>
              <w:t>Средства федерального бюджета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62544" w:rsidRPr="0067034D" w:rsidTr="00E05E65">
        <w:trPr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7034D">
              <w:rPr>
                <w:rFonts w:cs="Calibri"/>
              </w:rPr>
              <w:t>Средства бюджетов субъектов Российской Федерации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62544" w:rsidRPr="0067034D" w:rsidTr="00E05E65">
        <w:trPr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7034D">
              <w:rPr>
                <w:rFonts w:cs="Calibri"/>
              </w:rPr>
              <w:t>Средства местных бюджетов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62544" w:rsidRPr="0067034D" w:rsidTr="00E05E65">
        <w:trPr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7034D">
              <w:rPr>
                <w:rFonts w:cs="Calibri"/>
              </w:rPr>
              <w:t>Средства сторонних организаций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62544" w:rsidRPr="0067034D" w:rsidTr="00712388">
        <w:trPr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712388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712388">
              <w:rPr>
                <w:rFonts w:cs="Calibri"/>
                <w:b/>
              </w:rPr>
              <w:t>Средства фондов поддержки научной и (или) научно-технической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44" w:rsidRPr="00977AA4" w:rsidRDefault="00712388" w:rsidP="007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  <w:r w:rsidRPr="00977AA4">
              <w:rPr>
                <w:rFonts w:cs="Calibri"/>
                <w:i/>
              </w:rPr>
              <w:t>Указывается только объем финансирования НИОКР со стороны Фонда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44" w:rsidRPr="00977AA4" w:rsidRDefault="00712388" w:rsidP="007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  <w:r w:rsidRPr="00977AA4">
              <w:rPr>
                <w:rFonts w:cs="Calibri"/>
                <w:i/>
              </w:rPr>
              <w:t>Отсутствует</w:t>
            </w:r>
          </w:p>
        </w:tc>
      </w:tr>
      <w:tr w:rsidR="00062544" w:rsidRPr="0067034D" w:rsidTr="00E05E65">
        <w:trPr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7034D">
              <w:rPr>
                <w:rFonts w:cs="Calibri"/>
              </w:rPr>
              <w:t>Собственные средства организации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062544" w:rsidRDefault="00062544" w:rsidP="0006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6"/>
        <w:gridCol w:w="1770"/>
        <w:gridCol w:w="4151"/>
        <w:gridCol w:w="2567"/>
      </w:tblGrid>
      <w:tr w:rsidR="00062544" w:rsidRPr="0067034D" w:rsidTr="00E05E65">
        <w:trPr>
          <w:trHeight w:val="267"/>
          <w:tblCellSpacing w:w="5" w:type="nil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Сроки выполнения работы: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Номер договора, государственного/муниципального контракта, иного документа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7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 xml:space="preserve">Основание проведения НИОКР </w:t>
            </w:r>
          </w:p>
        </w:tc>
      </w:tr>
      <w:tr w:rsidR="00062544" w:rsidRPr="0067034D" w:rsidTr="00E05E65">
        <w:trPr>
          <w:trHeight w:val="267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Дата начала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Дата окончания</w:t>
            </w: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2544" w:rsidRPr="0067034D" w:rsidTr="00E05E65">
        <w:trPr>
          <w:trHeight w:val="279"/>
          <w:tblCellSpacing w:w="5" w:type="nil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977AA4" w:rsidRDefault="00977AA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  <w:r w:rsidRPr="00977AA4">
              <w:rPr>
                <w:rFonts w:cs="Calibri"/>
                <w:i/>
              </w:rPr>
              <w:t>Указать дату подписания договора (соглашения)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977AA4" w:rsidRDefault="00977AA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  <w:proofErr w:type="gramStart"/>
            <w:r w:rsidRPr="00977AA4">
              <w:rPr>
                <w:rFonts w:cs="Calibri"/>
                <w:i/>
              </w:rPr>
              <w:t>Согласно</w:t>
            </w:r>
            <w:proofErr w:type="gramEnd"/>
            <w:r w:rsidRPr="00977AA4">
              <w:rPr>
                <w:rFonts w:cs="Calibri"/>
                <w:i/>
              </w:rPr>
              <w:t xml:space="preserve"> Календарного плана выполнения НИОКР к договору (соглашению)</w:t>
            </w:r>
            <w:r w:rsidR="000F639E">
              <w:rPr>
                <w:rFonts w:cs="Calibri"/>
                <w:i/>
              </w:rPr>
              <w:t>, например, если дата начала 24.09.2015 г.</w:t>
            </w:r>
            <w:r w:rsidR="0007071B">
              <w:rPr>
                <w:rFonts w:cs="Calibri"/>
                <w:i/>
              </w:rPr>
              <w:t>, срок выполнения работы 12 мес., следует указать дату окончания – 24.09.2016 г.</w:t>
            </w:r>
            <w:r w:rsidRPr="00977AA4">
              <w:rPr>
                <w:rFonts w:cs="Calibri"/>
                <w:i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977AA4" w:rsidRDefault="00977AA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  <w:r w:rsidRPr="00977AA4">
              <w:rPr>
                <w:i/>
              </w:rPr>
              <w:t>Указать присвоенный номер договора (соглашения), например, 36АГР/16420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977AA4" w:rsidRDefault="00977AA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77AA4">
              <w:rPr>
                <w:rFonts w:cs="Calibri"/>
                <w:b/>
              </w:rPr>
              <w:t>Грант</w:t>
            </w:r>
          </w:p>
        </w:tc>
      </w:tr>
    </w:tbl>
    <w:p w:rsidR="00062544" w:rsidRDefault="00062544" w:rsidP="0006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F51496" w:rsidTr="004A7225"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496" w:rsidRDefault="00F51496" w:rsidP="004A7225">
            <w:r>
              <w:t>Общее количество отчетов о НИОКР, планируемых к подготовке</w:t>
            </w:r>
          </w:p>
          <w:p w:rsidR="00F51496" w:rsidRDefault="00F51496" w:rsidP="004A7225">
            <w:r>
              <w:t xml:space="preserve">(включая промежуточные)                                       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F51496" w:rsidRPr="00F51496" w:rsidRDefault="00F51496" w:rsidP="004A7225">
            <w:pPr>
              <w:jc w:val="center"/>
              <w:rPr>
                <w:i/>
              </w:rPr>
            </w:pPr>
            <w:r>
              <w:rPr>
                <w:i/>
              </w:rPr>
              <w:t>Количество отчетов о НИОКР должно соответствовать количеству этапов Календарного плана выполнения НИОКР к договору (соглашению)</w:t>
            </w:r>
          </w:p>
        </w:tc>
      </w:tr>
    </w:tbl>
    <w:p w:rsidR="00F51496" w:rsidRDefault="00F51496" w:rsidP="0006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62544" w:rsidRDefault="00062544" w:rsidP="00062544">
      <w:pPr>
        <w:pStyle w:val="ConsPlusNonformat"/>
      </w:pPr>
      <w:bookmarkStart w:id="1" w:name="Par110"/>
      <w:bookmarkEnd w:id="1"/>
      <w:r>
        <w:t>Сведения о заказчике</w:t>
      </w:r>
    </w:p>
    <w:p w:rsidR="00062544" w:rsidRDefault="00062544" w:rsidP="0006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2"/>
        <w:gridCol w:w="2450"/>
        <w:gridCol w:w="2085"/>
        <w:gridCol w:w="2181"/>
        <w:gridCol w:w="1683"/>
      </w:tblGrid>
      <w:tr w:rsidR="00062544" w:rsidRPr="0067034D" w:rsidTr="00F51496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06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 xml:space="preserve">ОКОПФ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Наименование организации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Сокращенное наименование организации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06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 xml:space="preserve">Учредитель (ведомственная принадлежность)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ОГРН</w:t>
            </w:r>
          </w:p>
        </w:tc>
      </w:tr>
      <w:tr w:rsidR="00062544" w:rsidRPr="0067034D" w:rsidTr="00F51496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CE488D" w:rsidRDefault="003E2222" w:rsidP="003E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CE488D">
              <w:rPr>
                <w:rFonts w:cs="Calibri"/>
                <w:b/>
              </w:rPr>
              <w:t>20903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2" w:rsidRPr="00CE488D" w:rsidRDefault="003E2222" w:rsidP="003E2222">
            <w:pPr>
              <w:keepNext/>
              <w:keepLines/>
              <w:spacing w:after="0" w:line="240" w:lineRule="auto"/>
              <w:jc w:val="center"/>
              <w:rPr>
                <w:b/>
                <w:color w:val="000000"/>
              </w:rPr>
            </w:pPr>
            <w:r w:rsidRPr="00CE488D">
              <w:rPr>
                <w:rFonts w:eastAsia="Times New Roman"/>
                <w:b/>
                <w:color w:val="000000"/>
                <w:lang w:eastAsia="ru-RU"/>
              </w:rPr>
              <w:t>Федеральное государственное бюджетное учреждение</w:t>
            </w:r>
          </w:p>
          <w:p w:rsidR="003E2222" w:rsidRPr="00CE488D" w:rsidRDefault="003E2222" w:rsidP="003E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E488D">
              <w:rPr>
                <w:b/>
              </w:rPr>
              <w:t>«Фонд содействия развитию малых форм предприятий в научно-технической сфере»</w:t>
            </w:r>
          </w:p>
          <w:tbl>
            <w:tblPr>
              <w:tblW w:w="0" w:type="auto"/>
              <w:tblInd w:w="7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</w:tblGrid>
            <w:tr w:rsidR="003E2222" w:rsidRPr="00CE488D">
              <w:tc>
                <w:tcPr>
                  <w:tcW w:w="1685" w:type="dxa"/>
                </w:tcPr>
                <w:p w:rsidR="003E2222" w:rsidRPr="00CE488D" w:rsidRDefault="003E2222" w:rsidP="003E22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proofErr w:type="spellStart"/>
                  <w:r w:rsidRPr="00CE488D">
                    <w:rPr>
                      <w:rFonts w:cs="Calibri"/>
                      <w:b/>
                    </w:rPr>
                    <w:t>онд</w:t>
                  </w:r>
                  <w:proofErr w:type="spellEnd"/>
                </w:p>
              </w:tc>
            </w:tr>
          </w:tbl>
          <w:p w:rsidR="00062544" w:rsidRPr="00CE488D" w:rsidRDefault="00062544" w:rsidP="003E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CE488D" w:rsidRDefault="003E2222" w:rsidP="003E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CE488D">
              <w:rPr>
                <w:rFonts w:cs="Calibri"/>
                <w:b/>
              </w:rPr>
              <w:t>Фонд содействия инновациям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CE488D" w:rsidRDefault="003E2222" w:rsidP="003E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CE488D">
              <w:rPr>
                <w:rFonts w:cs="Calibri"/>
                <w:b/>
              </w:rPr>
              <w:t>Правительство 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CE488D" w:rsidRDefault="003E2222" w:rsidP="003E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CE488D">
              <w:rPr>
                <w:rFonts w:cs="Calibri"/>
                <w:b/>
              </w:rPr>
              <w:t>1027739479734</w:t>
            </w:r>
          </w:p>
        </w:tc>
      </w:tr>
    </w:tbl>
    <w:p w:rsidR="00062544" w:rsidRDefault="00062544" w:rsidP="0006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62544" w:rsidRDefault="00062544" w:rsidP="00062544">
      <w:pPr>
        <w:pStyle w:val="ConsPlusNonformat"/>
      </w:pPr>
      <w:bookmarkStart w:id="2" w:name="Par123"/>
      <w:bookmarkEnd w:id="2"/>
      <w:r>
        <w:t>Сведения об исполнителе</w:t>
      </w:r>
    </w:p>
    <w:p w:rsidR="00062544" w:rsidRDefault="00062544" w:rsidP="0006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2"/>
        <w:gridCol w:w="1988"/>
        <w:gridCol w:w="1932"/>
        <w:gridCol w:w="2351"/>
        <w:gridCol w:w="1106"/>
        <w:gridCol w:w="1008"/>
      </w:tblGrid>
      <w:tr w:rsidR="00062544" w:rsidRPr="0067034D" w:rsidTr="00E05E65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06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 xml:space="preserve">ОКОПФ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Наименование организации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Сокращенное наименование организации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06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 xml:space="preserve">Учредитель (ведомственная принадлежность)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ОГРН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2544" w:rsidRPr="0067034D" w:rsidTr="00E05E65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62544" w:rsidRDefault="00062544" w:rsidP="0006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62544" w:rsidRDefault="00062544" w:rsidP="00062544">
      <w:pPr>
        <w:pStyle w:val="ConsPlusNonformat"/>
      </w:pPr>
      <w:bookmarkStart w:id="3" w:name="Par138"/>
      <w:bookmarkEnd w:id="3"/>
      <w:r>
        <w:t>Сведения о соисполнителях</w:t>
      </w:r>
    </w:p>
    <w:p w:rsidR="00062544" w:rsidRDefault="00062544" w:rsidP="0006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"/>
        <w:gridCol w:w="1206"/>
        <w:gridCol w:w="1764"/>
        <w:gridCol w:w="1969"/>
        <w:gridCol w:w="1852"/>
        <w:gridCol w:w="1022"/>
        <w:gridCol w:w="1400"/>
      </w:tblGrid>
      <w:tr w:rsidR="00062544" w:rsidRPr="0067034D" w:rsidTr="00E05E65">
        <w:trPr>
          <w:tblCellSpacing w:w="5" w:type="nil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06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 xml:space="preserve">ОКОПФ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Наименование организации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Сокращенное наименование организации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06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 xml:space="preserve">Учредитель (ведомственная принадлежность)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ОГРН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7034D">
              <w:rPr>
                <w:rFonts w:cs="Calibri"/>
              </w:rPr>
              <w:t>Описание работ</w:t>
            </w:r>
          </w:p>
        </w:tc>
      </w:tr>
      <w:tr w:rsidR="00062544" w:rsidRPr="0067034D" w:rsidTr="00E05E65">
        <w:trPr>
          <w:tblCellSpacing w:w="5" w:type="nil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4" w:rsidRPr="0067034D" w:rsidRDefault="00062544" w:rsidP="00E0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062544" w:rsidRDefault="00062544" w:rsidP="00062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62544" w:rsidRDefault="00062544" w:rsidP="00062544">
      <w:pPr>
        <w:pStyle w:val="ConsPlusNonformat"/>
      </w:pPr>
      <w:r>
        <w:t xml:space="preserve">                                      Фамилия, инициалы  Должность Подпись</w:t>
      </w:r>
    </w:p>
    <w:p w:rsidR="00062544" w:rsidRDefault="00062544" w:rsidP="00062544">
      <w:pPr>
        <w:pStyle w:val="ConsPlusNonformat"/>
      </w:pPr>
      <w:r>
        <w:t xml:space="preserve">                                     ┌──────────────────┬─────────┬───────┐</w:t>
      </w:r>
    </w:p>
    <w:p w:rsidR="00062544" w:rsidRDefault="00062544" w:rsidP="00062544">
      <w:pPr>
        <w:pStyle w:val="ConsPlusNonformat"/>
      </w:pPr>
      <w:r>
        <w:t>Руководитель организации-исполнителя │                  │         │       │</w:t>
      </w:r>
    </w:p>
    <w:p w:rsidR="00062544" w:rsidRDefault="00062544" w:rsidP="00062544">
      <w:pPr>
        <w:pStyle w:val="ConsPlusNonformat"/>
      </w:pPr>
      <w:r>
        <w:t xml:space="preserve">                                     ├──────────────────┼─────────┼───────┤</w:t>
      </w:r>
    </w:p>
    <w:p w:rsidR="00062544" w:rsidRDefault="00062544" w:rsidP="00062544">
      <w:pPr>
        <w:pStyle w:val="ConsPlusNonformat"/>
      </w:pPr>
      <w:r>
        <w:t>Руководитель работы                  │                  │         │       │</w:t>
      </w:r>
    </w:p>
    <w:p w:rsidR="00062544" w:rsidRDefault="00062544" w:rsidP="00062544">
      <w:pPr>
        <w:pStyle w:val="ConsPlusNonformat"/>
      </w:pPr>
      <w:r>
        <w:t xml:space="preserve">                                     └──────────────────┴─────────┴───────┘</w:t>
      </w:r>
    </w:p>
    <w:p w:rsidR="00062544" w:rsidRDefault="00062544" w:rsidP="00062544">
      <w:pPr>
        <w:pStyle w:val="ConsPlusNonformat"/>
      </w:pPr>
    </w:p>
    <w:p w:rsidR="00062544" w:rsidRDefault="00062544" w:rsidP="00062544">
      <w:pPr>
        <w:pStyle w:val="ConsPlusNonformat"/>
      </w:pPr>
      <w:r>
        <w:t xml:space="preserve">                                                                 М.П.</w:t>
      </w:r>
    </w:p>
    <w:p w:rsidR="00062544" w:rsidRDefault="00062544" w:rsidP="00062544">
      <w:pPr>
        <w:spacing w:after="0" w:line="240" w:lineRule="auto"/>
      </w:pPr>
    </w:p>
    <w:p w:rsidR="00BF0F53" w:rsidRDefault="00BF0F53"/>
    <w:sectPr w:rsidR="00BF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D2F"/>
    <w:multiLevelType w:val="hybridMultilevel"/>
    <w:tmpl w:val="7CFA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38D"/>
    <w:multiLevelType w:val="hybridMultilevel"/>
    <w:tmpl w:val="CAEEB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E"/>
    <w:rsid w:val="00062544"/>
    <w:rsid w:val="0007071B"/>
    <w:rsid w:val="000F639E"/>
    <w:rsid w:val="002E6092"/>
    <w:rsid w:val="003E2222"/>
    <w:rsid w:val="00415D43"/>
    <w:rsid w:val="00661875"/>
    <w:rsid w:val="00712388"/>
    <w:rsid w:val="00822F7E"/>
    <w:rsid w:val="00977AA4"/>
    <w:rsid w:val="00BF0F53"/>
    <w:rsid w:val="00CE488D"/>
    <w:rsid w:val="00F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13698D5E0FB9E70A18FC60B6A246DE77318416453D6FE0027FCBAF4F2b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Мамохин Александр Борисович</dc:creator>
  <cp:lastModifiedBy>Прохоренкова Анастасия Сергеевна</cp:lastModifiedBy>
  <cp:revision>2</cp:revision>
  <cp:lastPrinted>2015-09-24T07:00:00Z</cp:lastPrinted>
  <dcterms:created xsi:type="dcterms:W3CDTF">2017-05-02T07:17:00Z</dcterms:created>
  <dcterms:modified xsi:type="dcterms:W3CDTF">2017-05-02T07:17:00Z</dcterms:modified>
</cp:coreProperties>
</file>