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ED" w:rsidRPr="00FD4243" w:rsidRDefault="00FD4243" w:rsidP="00C1389F">
      <w:pPr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25CA" w:rsidRPr="006C2093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принято решение о предоставлении гранта по результатам конкурса </w:t>
      </w:r>
      <w:r w:rsidR="00174776" w:rsidRPr="00174776">
        <w:rPr>
          <w:rFonts w:ascii="Times New Roman" w:hAnsi="Times New Roman" w:cs="Times New Roman"/>
          <w:b/>
          <w:sz w:val="28"/>
          <w:szCs w:val="28"/>
        </w:rPr>
        <w:t>«</w:t>
      </w:r>
      <w:r w:rsidR="00066DED" w:rsidRPr="00066DED">
        <w:rPr>
          <w:rFonts w:ascii="Times New Roman" w:hAnsi="Times New Roman" w:cs="Times New Roman"/>
          <w:b/>
          <w:sz w:val="28"/>
          <w:szCs w:val="28"/>
        </w:rPr>
        <w:t>ТехноСтарт-2</w:t>
      </w:r>
      <w:r w:rsidR="0001252E" w:rsidRPr="00174776">
        <w:rPr>
          <w:rFonts w:ascii="Times New Roman" w:hAnsi="Times New Roman" w:cs="Times New Roman"/>
          <w:b/>
          <w:sz w:val="28"/>
          <w:szCs w:val="28"/>
        </w:rPr>
        <w:t>»</w:t>
      </w:r>
      <w:r w:rsidR="0005541D">
        <w:rPr>
          <w:rFonts w:ascii="Times New Roman" w:hAnsi="Times New Roman" w:cs="Times New Roman"/>
          <w:b/>
          <w:sz w:val="28"/>
          <w:szCs w:val="28"/>
        </w:rPr>
        <w:t xml:space="preserve"> (очередь </w:t>
      </w:r>
      <w:r w:rsidR="00737D85" w:rsidRPr="00066D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DED" w:rsidRPr="00066D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28C1" w:rsidRPr="00066D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13C6" w:rsidRPr="00066DED">
        <w:rPr>
          <w:rFonts w:ascii="Times New Roman" w:hAnsi="Times New Roman" w:cs="Times New Roman"/>
          <w:b/>
          <w:sz w:val="28"/>
          <w:szCs w:val="28"/>
        </w:rPr>
        <w:t>)</w:t>
      </w:r>
      <w:r w:rsidR="004B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DED" w:rsidRPr="00066DED">
        <w:rPr>
          <w:rFonts w:ascii="Times New Roman" w:hAnsi="Times New Roman" w:cs="Times New Roman"/>
          <w:b/>
          <w:sz w:val="28"/>
          <w:szCs w:val="28"/>
        </w:rPr>
        <w:t xml:space="preserve">в рамках программы «ТехноСтарт» </w:t>
      </w:r>
      <w:r w:rsidR="006D72D6" w:rsidRPr="00066DED">
        <w:rPr>
          <w:rFonts w:ascii="Times New Roman" w:hAnsi="Times New Roman" w:cs="Times New Roman"/>
          <w:b/>
          <w:sz w:val="28"/>
          <w:szCs w:val="28"/>
        </w:rPr>
        <w:t>(</w:t>
      </w:r>
      <w:r w:rsidR="00066DED" w:rsidRPr="00066DED">
        <w:rPr>
          <w:rFonts w:ascii="Times New Roman" w:hAnsi="Times New Roman" w:cs="Times New Roman"/>
          <w:b/>
          <w:sz w:val="28"/>
          <w:szCs w:val="28"/>
        </w:rPr>
        <w:t xml:space="preserve">в целях выполнения </w:t>
      </w:r>
      <w:r w:rsidR="00C1389F">
        <w:rPr>
          <w:rFonts w:ascii="Times New Roman" w:hAnsi="Times New Roman" w:cs="Times New Roman"/>
          <w:b/>
          <w:sz w:val="28"/>
          <w:szCs w:val="28"/>
        </w:rPr>
        <w:t>результата федерального проекта</w:t>
      </w:r>
      <w:r w:rsidR="004B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DED" w:rsidRPr="00066DED">
        <w:rPr>
          <w:rFonts w:ascii="Times New Roman" w:hAnsi="Times New Roman" w:cs="Times New Roman"/>
          <w:b/>
          <w:sz w:val="28"/>
          <w:szCs w:val="28"/>
        </w:rPr>
        <w:t>«Прикладные исследования, разработка и внедрение электронной продукции»</w:t>
      </w:r>
      <w:r w:rsidR="006D72D6" w:rsidRPr="006D72D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434"/>
        <w:gridCol w:w="3583"/>
        <w:gridCol w:w="2581"/>
        <w:gridCol w:w="2235"/>
        <w:gridCol w:w="1756"/>
        <w:gridCol w:w="2665"/>
      </w:tblGrid>
      <w:tr w:rsidR="004E5815" w:rsidRPr="00174776" w:rsidTr="004E5815">
        <w:trPr>
          <w:cantSplit/>
          <w:trHeight w:val="880"/>
          <w:tblHeader/>
        </w:trPr>
        <w:tc>
          <w:tcPr>
            <w:tcW w:w="146" w:type="pct"/>
            <w:shd w:val="clear" w:color="auto" w:fill="auto"/>
            <w:vAlign w:val="center"/>
            <w:hideMark/>
          </w:tcPr>
          <w:p w:rsidR="004E5815" w:rsidRPr="00174776" w:rsidRDefault="004E5815" w:rsidP="00C138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4E5815" w:rsidRPr="00174776" w:rsidRDefault="004E5815" w:rsidP="00C138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:rsidR="004E5815" w:rsidRPr="00174776" w:rsidRDefault="004E5815" w:rsidP="00C138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79" w:type="pct"/>
            <w:vAlign w:val="center"/>
          </w:tcPr>
          <w:p w:rsidR="004E5815" w:rsidRPr="00174776" w:rsidRDefault="004E5815" w:rsidP="00C138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4E5815" w:rsidRPr="00174776" w:rsidRDefault="004E5815" w:rsidP="00C138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598" w:type="pct"/>
            <w:vAlign w:val="center"/>
          </w:tcPr>
          <w:p w:rsidR="004E5815" w:rsidRPr="00174776" w:rsidRDefault="004E5815" w:rsidP="00C138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4E5815" w:rsidRPr="00174776" w:rsidRDefault="004E5815" w:rsidP="00C138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07" w:type="pct"/>
            <w:vAlign w:val="center"/>
          </w:tcPr>
          <w:p w:rsidR="004E5815" w:rsidRPr="00174776" w:rsidRDefault="004E5815" w:rsidP="00C1389F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(лот)</w:t>
            </w:r>
          </w:p>
        </w:tc>
      </w:tr>
      <w:tr w:rsidR="004E5815" w:rsidRPr="00C13002" w:rsidTr="004E5815">
        <w:trPr>
          <w:cantSplit/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E33499" w:rsidRDefault="004E5815" w:rsidP="00C1389F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СТ-326623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Разработка портативного монодетектора микронаушников повышенной чувствительности с определением местоположения пользователя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ООО "РУБЛЕФФ ТЕХНОЛОДЖИ"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СФО, Новосибирская обл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20 000 000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11.1 РЭА для телекоммуникационного оборудования</w:t>
            </w:r>
          </w:p>
        </w:tc>
      </w:tr>
      <w:tr w:rsidR="004E5815" w:rsidRPr="00C13002" w:rsidTr="004E5815">
        <w:trPr>
          <w:cantSplit/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C13002" w:rsidRDefault="004E5815" w:rsidP="00C1389F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СТ-328222</w:t>
            </w:r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footnoteReference w:id="1"/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Малогабаритный бортовой радиолокатор дистанционного зондирования Земли с одноквантовым вычислителем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ООО "РАДИОСЕНСОРИКА"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ЦФО, Москва г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25 000 000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2 СВЧ-электроника</w:t>
            </w:r>
          </w:p>
        </w:tc>
      </w:tr>
      <w:tr w:rsidR="004E5815" w:rsidRPr="00C13002" w:rsidTr="004E5815">
        <w:trPr>
          <w:cantSplit/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C13002" w:rsidRDefault="004E5815" w:rsidP="00C1389F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СТ-328398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Разработка установки для обработки печатных плат и контактных площадок электронных компонентов низкотемпературной плазмой с целью повышения качества паяных соединений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ООО "УФ ПУЛЬС"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ПФО, Нижегородская обл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25 000 000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8 Технологическое оборудование для производства электроники</w:t>
            </w:r>
          </w:p>
        </w:tc>
      </w:tr>
      <w:tr w:rsidR="004E5815" w:rsidRPr="00C13002" w:rsidTr="004E5815">
        <w:trPr>
          <w:cantSplit/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C13002" w:rsidRDefault="004E5815" w:rsidP="00C1389F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СТ-330235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Исследование и разработка компактного охранного радара на базе технологии MIMO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ООО "КВАНТУМ-ЦТ"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ЦФО, Москва г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25 000 000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2 СВЧ-электроника</w:t>
            </w:r>
          </w:p>
        </w:tc>
      </w:tr>
      <w:tr w:rsidR="004E5815" w:rsidRPr="00C13002" w:rsidTr="004E5815">
        <w:trPr>
          <w:cantSplit/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C13002" w:rsidRDefault="004E5815" w:rsidP="00C1389F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СТ-332922</w:t>
            </w:r>
            <w:r>
              <w:rPr>
                <w:rStyle w:val="a5"/>
                <w:rFonts w:ascii="Times New Roman" w:hAnsi="Times New Roman" w:cs="Times New Roman"/>
                <w:sz w:val="24"/>
                <w:szCs w:val="28"/>
              </w:rPr>
              <w:footnoteReference w:id="2"/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Разработка программно-аппаратного комплекса определения пространственного перемещения горных пород после проведения взрывных работ, на базе научно-технического задела по разработке Модуля оп</w:t>
            </w:r>
            <w:bookmarkStart w:id="0" w:name="_GoBack"/>
            <w:bookmarkEnd w:id="0"/>
            <w:r w:rsidRPr="00FC7547">
              <w:rPr>
                <w:rFonts w:ascii="Times New Roman" w:hAnsi="Times New Roman" w:cs="Times New Roman"/>
                <w:sz w:val="24"/>
                <w:szCs w:val="28"/>
              </w:rPr>
              <w:t xml:space="preserve">ределения пространственного перемещения горных пород после проведения взрывных работ, шифр  ПАК  Смещение-НТ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ООО "НПП "НОВОТЕХ"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ПФО, Пензенская обл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22 900 000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11.3 РЭА для энергетики</w:t>
            </w:r>
          </w:p>
        </w:tc>
      </w:tr>
      <w:tr w:rsidR="004E5815" w:rsidRPr="00C13002" w:rsidTr="004E5815">
        <w:trPr>
          <w:cantSplit/>
          <w:trHeight w:val="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C13002" w:rsidRDefault="004E5815" w:rsidP="00C1389F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СТ-333442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Разработка программно-аппаратного комплекса для картирования твердых полезных ископаемых морского дна с использованием искусственного интеллекта OpenSeaGeo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ООО "БиоГеоХаб"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СЗФО, Санкт-Петербург г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25 000 000 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15" w:rsidRPr="00FC7547" w:rsidRDefault="004E5815" w:rsidP="00C13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7547">
              <w:rPr>
                <w:rFonts w:ascii="Times New Roman" w:hAnsi="Times New Roman" w:cs="Times New Roman"/>
                <w:sz w:val="24"/>
                <w:szCs w:val="28"/>
              </w:rPr>
              <w:t>7 САПР и специализированное ПО</w:t>
            </w:r>
          </w:p>
        </w:tc>
      </w:tr>
    </w:tbl>
    <w:p w:rsidR="006B24BF" w:rsidRPr="004E5815" w:rsidRDefault="006B24BF" w:rsidP="004E5815">
      <w:pPr>
        <w:rPr>
          <w:rFonts w:ascii="Times New Roman" w:hAnsi="Times New Roman" w:cs="Times New Roman"/>
          <w:b/>
          <w:sz w:val="28"/>
          <w:szCs w:val="28"/>
        </w:rPr>
      </w:pPr>
    </w:p>
    <w:sectPr w:rsidR="006B24BF" w:rsidRPr="004E5815" w:rsidSect="00550281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DA" w:rsidRDefault="00C20BDA" w:rsidP="00FD4243">
      <w:pPr>
        <w:spacing w:after="0" w:line="240" w:lineRule="auto"/>
      </w:pPr>
      <w:r>
        <w:separator/>
      </w:r>
    </w:p>
  </w:endnote>
  <w:endnote w:type="continuationSeparator" w:id="0">
    <w:p w:rsidR="00C20BDA" w:rsidRDefault="00C20BDA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DA" w:rsidRDefault="00C20BDA" w:rsidP="00FD4243">
      <w:pPr>
        <w:spacing w:after="0" w:line="240" w:lineRule="auto"/>
      </w:pPr>
      <w:r>
        <w:separator/>
      </w:r>
    </w:p>
  </w:footnote>
  <w:footnote w:type="continuationSeparator" w:id="0">
    <w:p w:rsidR="00C20BDA" w:rsidRDefault="00C20BDA" w:rsidP="00FD4243">
      <w:pPr>
        <w:spacing w:after="0" w:line="240" w:lineRule="auto"/>
      </w:pPr>
      <w:r>
        <w:continuationSeparator/>
      </w:r>
    </w:p>
  </w:footnote>
  <w:footnote w:id="1">
    <w:p w:rsidR="004E5815" w:rsidRDefault="004E5815">
      <w:pPr>
        <w:pStyle w:val="a3"/>
      </w:pPr>
      <w:r w:rsidRPr="00FC7547">
        <w:rPr>
          <w:rStyle w:val="a5"/>
          <w:rFonts w:ascii="Times New Roman" w:hAnsi="Times New Roman" w:cs="Times New Roman"/>
        </w:rPr>
        <w:footnoteRef/>
      </w:r>
      <w:r w:rsidRPr="00FC7547">
        <w:rPr>
          <w:rFonts w:ascii="Times New Roman" w:hAnsi="Times New Roman" w:cs="Times New Roman"/>
        </w:rPr>
        <w:t xml:space="preserve"> Отлагательное условие - корректировка технического задания</w:t>
      </w:r>
    </w:p>
  </w:footnote>
  <w:footnote w:id="2">
    <w:p w:rsidR="004E5815" w:rsidRPr="00FC7547" w:rsidRDefault="004E5815">
      <w:pPr>
        <w:pStyle w:val="a3"/>
        <w:rPr>
          <w:rFonts w:ascii="Times New Roman" w:hAnsi="Times New Roman" w:cs="Times New Roman"/>
        </w:rPr>
      </w:pPr>
      <w:r w:rsidRPr="00FC7547">
        <w:rPr>
          <w:rStyle w:val="a5"/>
          <w:rFonts w:ascii="Times New Roman" w:hAnsi="Times New Roman" w:cs="Times New Roman"/>
        </w:rPr>
        <w:footnoteRef/>
      </w:r>
      <w:r w:rsidRPr="00FC7547">
        <w:rPr>
          <w:rFonts w:ascii="Times New Roman" w:hAnsi="Times New Roman" w:cs="Times New Roman"/>
        </w:rPr>
        <w:t xml:space="preserve"> </w:t>
      </w:r>
      <w:r w:rsidRPr="00FC7547"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321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0281" w:rsidRPr="00550281" w:rsidRDefault="00550281" w:rsidP="0055028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02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02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02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58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02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A9330A4"/>
    <w:multiLevelType w:val="hybridMultilevel"/>
    <w:tmpl w:val="838E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E"/>
    <w:rsid w:val="0001252E"/>
    <w:rsid w:val="0005541D"/>
    <w:rsid w:val="00066DED"/>
    <w:rsid w:val="000A2017"/>
    <w:rsid w:val="000C1884"/>
    <w:rsid w:val="000D6065"/>
    <w:rsid w:val="000E0D26"/>
    <w:rsid w:val="00136506"/>
    <w:rsid w:val="0016532F"/>
    <w:rsid w:val="00174776"/>
    <w:rsid w:val="002407E2"/>
    <w:rsid w:val="002A2C97"/>
    <w:rsid w:val="002C0ED1"/>
    <w:rsid w:val="00351A61"/>
    <w:rsid w:val="00391265"/>
    <w:rsid w:val="00411FFD"/>
    <w:rsid w:val="004B25CA"/>
    <w:rsid w:val="004E5815"/>
    <w:rsid w:val="00505399"/>
    <w:rsid w:val="00550281"/>
    <w:rsid w:val="0055234B"/>
    <w:rsid w:val="00585E4C"/>
    <w:rsid w:val="005B77C1"/>
    <w:rsid w:val="006413C6"/>
    <w:rsid w:val="00684017"/>
    <w:rsid w:val="00696AB4"/>
    <w:rsid w:val="0069791E"/>
    <w:rsid w:val="006B24BF"/>
    <w:rsid w:val="006D72D6"/>
    <w:rsid w:val="006F7BE3"/>
    <w:rsid w:val="00737D85"/>
    <w:rsid w:val="00745EE9"/>
    <w:rsid w:val="00751B91"/>
    <w:rsid w:val="00764A77"/>
    <w:rsid w:val="0079610F"/>
    <w:rsid w:val="007A23CB"/>
    <w:rsid w:val="007D1582"/>
    <w:rsid w:val="007E6A83"/>
    <w:rsid w:val="008357B0"/>
    <w:rsid w:val="00871804"/>
    <w:rsid w:val="00883793"/>
    <w:rsid w:val="008D6D58"/>
    <w:rsid w:val="008F54F1"/>
    <w:rsid w:val="00A129B8"/>
    <w:rsid w:val="00A357E5"/>
    <w:rsid w:val="00A37A13"/>
    <w:rsid w:val="00A602E9"/>
    <w:rsid w:val="00A86887"/>
    <w:rsid w:val="00AA7401"/>
    <w:rsid w:val="00AD1C1B"/>
    <w:rsid w:val="00AF2341"/>
    <w:rsid w:val="00AF28C1"/>
    <w:rsid w:val="00B74E03"/>
    <w:rsid w:val="00BA651F"/>
    <w:rsid w:val="00BB4BE6"/>
    <w:rsid w:val="00BD125D"/>
    <w:rsid w:val="00C13002"/>
    <w:rsid w:val="00C1389F"/>
    <w:rsid w:val="00C20BDA"/>
    <w:rsid w:val="00C3682C"/>
    <w:rsid w:val="00C36B8D"/>
    <w:rsid w:val="00C410E1"/>
    <w:rsid w:val="00CA79FA"/>
    <w:rsid w:val="00CB7845"/>
    <w:rsid w:val="00D32290"/>
    <w:rsid w:val="00D323A8"/>
    <w:rsid w:val="00D36321"/>
    <w:rsid w:val="00D60E73"/>
    <w:rsid w:val="00DC769A"/>
    <w:rsid w:val="00DE346C"/>
    <w:rsid w:val="00E0047A"/>
    <w:rsid w:val="00E259B9"/>
    <w:rsid w:val="00E33499"/>
    <w:rsid w:val="00EA4F49"/>
    <w:rsid w:val="00EE6CC9"/>
    <w:rsid w:val="00F33C13"/>
    <w:rsid w:val="00F941A7"/>
    <w:rsid w:val="00FC7547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EE0F08-576E-48C5-8EF8-240FC251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5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0281"/>
  </w:style>
  <w:style w:type="paragraph" w:styleId="ac">
    <w:name w:val="footer"/>
    <w:basedOn w:val="a"/>
    <w:link w:val="ad"/>
    <w:uiPriority w:val="99"/>
    <w:unhideWhenUsed/>
    <w:rsid w:val="0055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AD91-492D-4044-A665-A75073E1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Оксана Александровн</dc:creator>
  <cp:lastModifiedBy>Халапсина Татьяна Михайловна</cp:lastModifiedBy>
  <cp:revision>40</cp:revision>
  <cp:lastPrinted>2022-03-14T05:53:00Z</cp:lastPrinted>
  <dcterms:created xsi:type="dcterms:W3CDTF">2022-03-30T10:24:00Z</dcterms:created>
  <dcterms:modified xsi:type="dcterms:W3CDTF">2023-12-15T10:44:00Z</dcterms:modified>
</cp:coreProperties>
</file>